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A3BD" w14:textId="6C75EF71" w:rsidR="00110DA9" w:rsidRPr="0075273D" w:rsidRDefault="00DD5E7A">
      <w:pPr>
        <w:rPr>
          <w:rFonts w:ascii="ＭＳ ゴシック" w:eastAsia="ＭＳ ゴシック"/>
          <w:sz w:val="22"/>
        </w:rPr>
      </w:pPr>
      <w:r w:rsidRPr="0075273D">
        <w:rPr>
          <w:rFonts w:ascii="ＭＳ ゴシック" w:eastAsia="ＭＳ ゴシック" w:hint="eastAsia"/>
          <w:sz w:val="22"/>
        </w:rPr>
        <w:t>（</w:t>
      </w:r>
      <w:r w:rsidR="00110DA9" w:rsidRPr="0075273D">
        <w:rPr>
          <w:rFonts w:ascii="ＭＳ ゴシック" w:eastAsia="ＭＳ ゴシック" w:hint="eastAsia"/>
          <w:sz w:val="22"/>
        </w:rPr>
        <w:t>様式第</w:t>
      </w:r>
      <w:r w:rsidR="00AC46E6" w:rsidRPr="0075273D">
        <w:rPr>
          <w:rFonts w:ascii="ＭＳ ゴシック" w:eastAsia="ＭＳ ゴシック" w:hint="eastAsia"/>
          <w:sz w:val="22"/>
        </w:rPr>
        <w:t>６</w:t>
      </w:r>
      <w:r w:rsidR="00110DA9" w:rsidRPr="0075273D">
        <w:rPr>
          <w:rFonts w:ascii="ＭＳ ゴシック" w:eastAsia="ＭＳ ゴシック" w:hint="eastAsia"/>
          <w:sz w:val="22"/>
        </w:rPr>
        <w:t>号</w:t>
      </w:r>
      <w:r w:rsidRPr="009077B3">
        <w:rPr>
          <w:rFonts w:ascii="ＭＳ ゴシック" w:eastAsia="ＭＳ ゴシック" w:hint="eastAsia"/>
          <w:sz w:val="22"/>
        </w:rPr>
        <w:t>）</w:t>
      </w:r>
      <w:r w:rsidR="00ED0468" w:rsidRPr="009077B3">
        <w:rPr>
          <w:rFonts w:ascii="ＭＳ ゴシック" w:eastAsia="ＭＳ ゴシック" w:hint="eastAsia"/>
          <w:sz w:val="22"/>
        </w:rPr>
        <w:t>R</w:t>
      </w:r>
      <w:r w:rsidR="00417EB9" w:rsidRPr="009077B3">
        <w:rPr>
          <w:rFonts w:ascii="ＭＳ ゴシック" w:eastAsia="ＭＳ ゴシック" w:hint="eastAsia"/>
          <w:sz w:val="22"/>
        </w:rPr>
        <w:t>7</w:t>
      </w:r>
      <w:r w:rsidR="00056EF4" w:rsidRPr="009077B3">
        <w:rPr>
          <w:rFonts w:ascii="ＭＳ ゴシック" w:eastAsia="ＭＳ ゴシック" w:hint="eastAsia"/>
          <w:sz w:val="22"/>
        </w:rPr>
        <w:t>・</w:t>
      </w:r>
      <w:r w:rsidR="00417EB9" w:rsidRPr="009077B3">
        <w:rPr>
          <w:rFonts w:ascii="ＭＳ ゴシック" w:eastAsia="ＭＳ ゴシック" w:hint="eastAsia"/>
          <w:sz w:val="22"/>
        </w:rPr>
        <w:t>8</w:t>
      </w:r>
      <w:r w:rsidR="000B6927" w:rsidRPr="009077B3">
        <w:rPr>
          <w:rFonts w:ascii="ＭＳ ゴシック" w:eastAsia="ＭＳ ゴシック" w:hint="eastAsia"/>
          <w:sz w:val="22"/>
        </w:rPr>
        <w:t>用</w:t>
      </w:r>
    </w:p>
    <w:p w14:paraId="01E76574" w14:textId="77777777" w:rsidR="00110DA9" w:rsidRPr="00D24D1F" w:rsidRDefault="00037096" w:rsidP="00F51F51">
      <w:pPr>
        <w:jc w:val="center"/>
        <w:rPr>
          <w:rFonts w:ascii="ＭＳ ゴシック" w:eastAsia="ＭＳ ゴシック"/>
          <w:sz w:val="32"/>
        </w:rPr>
      </w:pPr>
      <w:r>
        <w:rPr>
          <w:rFonts w:ascii="ＭＳ ゴシック" w:eastAsia="ＭＳ ゴシック" w:hint="eastAsia"/>
          <w:noProof/>
          <w:spacing w:val="60"/>
          <w:kern w:val="0"/>
          <w:sz w:val="32"/>
        </w:rPr>
        <mc:AlternateContent>
          <mc:Choice Requires="wps">
            <w:drawing>
              <wp:anchor distT="0" distB="0" distL="114300" distR="114300" simplePos="0" relativeHeight="251660288" behindDoc="0" locked="0" layoutInCell="1" allowOverlap="1" wp14:anchorId="3C1A4777" wp14:editId="57346DC8">
                <wp:simplePos x="0" y="0"/>
                <wp:positionH relativeFrom="margin">
                  <wp:align>left</wp:align>
                </wp:positionH>
                <wp:positionV relativeFrom="paragraph">
                  <wp:posOffset>124947</wp:posOffset>
                </wp:positionV>
                <wp:extent cx="1790700" cy="466725"/>
                <wp:effectExtent l="0" t="0" r="19050" b="28575"/>
                <wp:wrapNone/>
                <wp:docPr id="3" name="フレーム 3"/>
                <wp:cNvGraphicFramePr/>
                <a:graphic xmlns:a="http://schemas.openxmlformats.org/drawingml/2006/main">
                  <a:graphicData uri="http://schemas.microsoft.com/office/word/2010/wordprocessingShape">
                    <wps:wsp>
                      <wps:cNvSpPr/>
                      <wps:spPr>
                        <a:xfrm>
                          <a:off x="0" y="0"/>
                          <a:ext cx="1790700" cy="466725"/>
                        </a:xfrm>
                        <a:prstGeom prst="fram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36D37" w14:textId="77777777" w:rsidR="00037096" w:rsidRPr="00A604B6" w:rsidRDefault="002E00B7" w:rsidP="00037096">
                            <w:pPr>
                              <w:jc w:val="center"/>
                              <w:rPr>
                                <w:b/>
                                <w:color w:val="FF0000"/>
                                <w:u w:val="single"/>
                              </w:rPr>
                            </w:pPr>
                            <w:r>
                              <w:rPr>
                                <w:rFonts w:hint="eastAsia"/>
                                <w:b/>
                                <w:color w:val="FF0000"/>
                                <w:u w:val="single"/>
                              </w:rPr>
                              <w:t>資格</w:t>
                            </w:r>
                            <w:r w:rsidR="00037096" w:rsidRPr="00A604B6">
                              <w:rPr>
                                <w:rFonts w:hint="eastAsia"/>
                                <w:b/>
                                <w:color w:val="FF0000"/>
                                <w:u w:val="single"/>
                              </w:rPr>
                              <w:t>証</w:t>
                            </w:r>
                            <w:r w:rsidR="00037096" w:rsidRPr="00A604B6">
                              <w:rPr>
                                <w:b/>
                                <w:color w:val="FF0000"/>
                                <w:u w:val="single"/>
                              </w:rPr>
                              <w:t>の</w:t>
                            </w:r>
                            <w:r w:rsidR="00037096" w:rsidRPr="00A604B6">
                              <w:rPr>
                                <w:rFonts w:hint="eastAsia"/>
                                <w:b/>
                                <w:color w:val="FF0000"/>
                                <w:u w:val="single"/>
                              </w:rPr>
                              <w:t>写し</w:t>
                            </w:r>
                            <w:r w:rsidR="00037096" w:rsidRPr="00A604B6">
                              <w:rPr>
                                <w:b/>
                                <w:color w:val="FF0000"/>
                                <w:u w:val="single"/>
                              </w:rPr>
                              <w:t>を</w:t>
                            </w:r>
                            <w:r w:rsidR="00037096" w:rsidRPr="00A604B6">
                              <w:rPr>
                                <w:rFonts w:hint="eastAsia"/>
                                <w:b/>
                                <w:color w:val="FF0000"/>
                                <w:u w:val="single"/>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3" o:spid="_x0000_s1026" style="position:absolute;left:0;text-align:left;margin-left:0;margin-top:9.85pt;width:141pt;height:36.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7907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" adj="-11796480,,5400" path="m,l1790700,r,466725l,466725,,xm58341,58341r,350043l1732359,408384r,-350043l58341,58341xe" fillcolor="white [3212]" strokecolor="black [3213]" strokeweight="1.5pt">
                <v:stroke joinstyle="miter"/>
                <v:formulas/>
                <v:path arrowok="t" o:connecttype="custom" o:connectlocs="0,0;1790700,0;1790700,466725;0,466725;0,0;58341,58341;58341,408384;1732359,408384;1732359,58341;58341,58341" o:connectangles="0,0,0,0,0,0,0,0,0,0" textboxrect="0,0,1790700,466725"/>
                <v:textbox>
                  <w:txbxContent>
                    <w:p w:rsidR="00037096" w:rsidRPr="00A604B6" w:rsidRDefault="002E00B7" w:rsidP="00037096">
                      <w:pPr>
                        <w:jc w:val="center"/>
                        <w:rPr>
                          <w:b/>
                          <w:color w:val="FF0000"/>
                          <w:u w:val="single"/>
                        </w:rPr>
                      </w:pPr>
                      <w:r>
                        <w:rPr>
                          <w:rFonts w:hint="eastAsia"/>
                          <w:b/>
                          <w:color w:val="FF0000"/>
                          <w:u w:val="single"/>
                        </w:rPr>
                        <w:t>資格</w:t>
                      </w:r>
                      <w:bookmarkStart w:id="1" w:name="_GoBack"/>
                      <w:bookmarkEnd w:id="1"/>
                      <w:r w:rsidR="00037096" w:rsidRPr="00A604B6">
                        <w:rPr>
                          <w:rFonts w:hint="eastAsia"/>
                          <w:b/>
                          <w:color w:val="FF0000"/>
                          <w:u w:val="single"/>
                        </w:rPr>
                        <w:t>証</w:t>
                      </w:r>
                      <w:r w:rsidR="00037096" w:rsidRPr="00A604B6">
                        <w:rPr>
                          <w:b/>
                          <w:color w:val="FF0000"/>
                          <w:u w:val="single"/>
                        </w:rPr>
                        <w:t>の</w:t>
                      </w:r>
                      <w:r w:rsidR="00037096" w:rsidRPr="00A604B6">
                        <w:rPr>
                          <w:rFonts w:hint="eastAsia"/>
                          <w:b/>
                          <w:color w:val="FF0000"/>
                          <w:u w:val="single"/>
                        </w:rPr>
                        <w:t>写し</w:t>
                      </w:r>
                      <w:r w:rsidR="00037096" w:rsidRPr="00A604B6">
                        <w:rPr>
                          <w:b/>
                          <w:color w:val="FF0000"/>
                          <w:u w:val="single"/>
                        </w:rPr>
                        <w:t>を</w:t>
                      </w:r>
                      <w:r w:rsidR="00037096" w:rsidRPr="00A604B6">
                        <w:rPr>
                          <w:rFonts w:hint="eastAsia"/>
                          <w:b/>
                          <w:color w:val="FF0000"/>
                          <w:u w:val="single"/>
                        </w:rPr>
                        <w:t>添付</w:t>
                      </w:r>
                    </w:p>
                  </w:txbxContent>
                </v:textbox>
                <w10:wrap anchorx="margin"/>
              </v:shape>
            </w:pict>
          </mc:Fallback>
        </mc:AlternateContent>
      </w:r>
      <w:r w:rsidR="00110DA9" w:rsidRPr="00D24D1F">
        <w:rPr>
          <w:rFonts w:ascii="ＭＳ ゴシック" w:eastAsia="ＭＳ ゴシック" w:hint="eastAsia"/>
          <w:spacing w:val="60"/>
          <w:kern w:val="0"/>
          <w:sz w:val="32"/>
        </w:rPr>
        <w:t>横手市内営業所職員名</w:t>
      </w:r>
      <w:r w:rsidR="00110DA9" w:rsidRPr="00D24D1F">
        <w:rPr>
          <w:rFonts w:ascii="ＭＳ ゴシック" w:eastAsia="ＭＳ ゴシック" w:hint="eastAsia"/>
          <w:kern w:val="0"/>
          <w:sz w:val="32"/>
        </w:rPr>
        <w:t>簿</w:t>
      </w:r>
    </w:p>
    <w:p w14:paraId="252BB3D0" w14:textId="77777777" w:rsidR="00110DA9" w:rsidRPr="00D24D1F" w:rsidRDefault="00110DA9">
      <w:pPr>
        <w:ind w:left="9899"/>
        <w:rPr>
          <w:rFonts w:ascii="ＭＳ ゴシック" w:eastAsia="ＭＳ ゴシック"/>
          <w:sz w:val="22"/>
          <w:u w:val="single"/>
        </w:rPr>
      </w:pPr>
      <w:r w:rsidRPr="00D24D1F">
        <w:rPr>
          <w:rFonts w:ascii="ＭＳ ゴシック" w:eastAsia="ＭＳ ゴシック" w:hint="eastAsia"/>
          <w:sz w:val="22"/>
          <w:u w:val="single"/>
        </w:rPr>
        <w:t xml:space="preserve">商号又は名称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48"/>
        <w:gridCol w:w="1800"/>
        <w:gridCol w:w="2480"/>
        <w:gridCol w:w="709"/>
        <w:gridCol w:w="1134"/>
        <w:gridCol w:w="2551"/>
        <w:gridCol w:w="1586"/>
        <w:gridCol w:w="3600"/>
        <w:gridCol w:w="826"/>
      </w:tblGrid>
      <w:tr w:rsidR="0031237D" w:rsidRPr="00D24D1F" w14:paraId="57DB4BC0" w14:textId="77777777" w:rsidTr="0031237D">
        <w:trPr>
          <w:trHeight w:val="528"/>
        </w:trPr>
        <w:tc>
          <w:tcPr>
            <w:tcW w:w="648" w:type="dxa"/>
            <w:vAlign w:val="center"/>
          </w:tcPr>
          <w:p w14:paraId="189DED89"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No.</w:t>
            </w:r>
          </w:p>
        </w:tc>
        <w:tc>
          <w:tcPr>
            <w:tcW w:w="1800" w:type="dxa"/>
            <w:vAlign w:val="center"/>
          </w:tcPr>
          <w:p w14:paraId="7DAE695F"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氏　　名</w:t>
            </w:r>
          </w:p>
        </w:tc>
        <w:tc>
          <w:tcPr>
            <w:tcW w:w="2480" w:type="dxa"/>
            <w:vAlign w:val="center"/>
          </w:tcPr>
          <w:p w14:paraId="270D6217" w14:textId="77777777" w:rsidR="0031237D" w:rsidRPr="00D24D1F" w:rsidRDefault="0031237D" w:rsidP="00630035">
            <w:pPr>
              <w:jc w:val="center"/>
              <w:rPr>
                <w:rFonts w:ascii="ＭＳ ゴシック" w:eastAsia="ＭＳ ゴシック"/>
                <w:sz w:val="22"/>
              </w:rPr>
            </w:pPr>
            <w:r w:rsidRPr="00D24D1F">
              <w:rPr>
                <w:rFonts w:ascii="ＭＳ ゴシック" w:eastAsia="ＭＳ ゴシック" w:hint="eastAsia"/>
                <w:sz w:val="22"/>
              </w:rPr>
              <w:t>住　　所</w:t>
            </w:r>
          </w:p>
          <w:p w14:paraId="4778DA81" w14:textId="77777777" w:rsidR="0031237D" w:rsidRPr="00D24D1F" w:rsidRDefault="0031237D" w:rsidP="00630035">
            <w:pPr>
              <w:jc w:val="center"/>
              <w:rPr>
                <w:rFonts w:ascii="ＭＳ ゴシック" w:eastAsia="ＭＳ ゴシック"/>
                <w:sz w:val="22"/>
              </w:rPr>
            </w:pPr>
            <w:r w:rsidRPr="00D24D1F">
              <w:rPr>
                <w:rFonts w:ascii="ＭＳ ゴシック" w:eastAsia="ＭＳ ゴシック" w:hint="eastAsia"/>
                <w:sz w:val="22"/>
              </w:rPr>
              <w:t>（市町村名のみ記載）</w:t>
            </w:r>
          </w:p>
        </w:tc>
        <w:tc>
          <w:tcPr>
            <w:tcW w:w="709" w:type="dxa"/>
            <w:vAlign w:val="center"/>
          </w:tcPr>
          <w:p w14:paraId="02637204"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年齢</w:t>
            </w:r>
          </w:p>
        </w:tc>
        <w:tc>
          <w:tcPr>
            <w:tcW w:w="1134" w:type="dxa"/>
            <w:vAlign w:val="center"/>
          </w:tcPr>
          <w:p w14:paraId="3C19AD30"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採用年月</w:t>
            </w:r>
          </w:p>
        </w:tc>
        <w:tc>
          <w:tcPr>
            <w:tcW w:w="2551" w:type="dxa"/>
            <w:vAlign w:val="center"/>
          </w:tcPr>
          <w:p w14:paraId="4015EAF3"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法令による資格等</w:t>
            </w:r>
          </w:p>
        </w:tc>
        <w:tc>
          <w:tcPr>
            <w:tcW w:w="1586" w:type="dxa"/>
            <w:vAlign w:val="center"/>
          </w:tcPr>
          <w:p w14:paraId="23E334F6" w14:textId="77777777" w:rsidR="0031237D" w:rsidRPr="00D24D1F" w:rsidRDefault="0031237D" w:rsidP="0031237D">
            <w:pPr>
              <w:jc w:val="center"/>
              <w:rPr>
                <w:rFonts w:ascii="ＭＳ ゴシック" w:eastAsia="ＭＳ ゴシック"/>
                <w:sz w:val="22"/>
              </w:rPr>
            </w:pPr>
            <w:r w:rsidRPr="00D24D1F">
              <w:rPr>
                <w:rFonts w:ascii="ＭＳ ゴシック" w:eastAsia="ＭＳ ゴシック" w:hint="eastAsia"/>
                <w:sz w:val="22"/>
              </w:rPr>
              <w:t>役職名</w:t>
            </w:r>
          </w:p>
        </w:tc>
        <w:tc>
          <w:tcPr>
            <w:tcW w:w="3600" w:type="dxa"/>
            <w:vAlign w:val="center"/>
          </w:tcPr>
          <w:p w14:paraId="5E737C2F"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担当業務</w:t>
            </w:r>
          </w:p>
        </w:tc>
        <w:tc>
          <w:tcPr>
            <w:tcW w:w="826" w:type="dxa"/>
            <w:vAlign w:val="center"/>
          </w:tcPr>
          <w:p w14:paraId="0F700778"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勤務状況</w:t>
            </w:r>
          </w:p>
        </w:tc>
      </w:tr>
      <w:tr w:rsidR="0031237D" w:rsidRPr="00D24D1F" w14:paraId="27FC95DB" w14:textId="77777777" w:rsidTr="0031237D">
        <w:trPr>
          <w:trHeight w:val="397"/>
        </w:trPr>
        <w:tc>
          <w:tcPr>
            <w:tcW w:w="648" w:type="dxa"/>
            <w:vAlign w:val="center"/>
          </w:tcPr>
          <w:p w14:paraId="12F5F7B1"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１</w:t>
            </w:r>
          </w:p>
        </w:tc>
        <w:tc>
          <w:tcPr>
            <w:tcW w:w="1800" w:type="dxa"/>
            <w:vAlign w:val="center"/>
          </w:tcPr>
          <w:p w14:paraId="012C0D35" w14:textId="77777777" w:rsidR="0031237D" w:rsidRPr="00D24D1F" w:rsidRDefault="0031237D">
            <w:pPr>
              <w:rPr>
                <w:rFonts w:ascii="ＭＳ ゴシック" w:eastAsia="ＭＳ ゴシック"/>
              </w:rPr>
            </w:pPr>
          </w:p>
        </w:tc>
        <w:tc>
          <w:tcPr>
            <w:tcW w:w="2480" w:type="dxa"/>
            <w:vAlign w:val="center"/>
          </w:tcPr>
          <w:p w14:paraId="12035DCF" w14:textId="77777777" w:rsidR="0031237D" w:rsidRPr="00D24D1F" w:rsidRDefault="0031237D">
            <w:pPr>
              <w:rPr>
                <w:rFonts w:ascii="ＭＳ ゴシック" w:eastAsia="ＭＳ ゴシック"/>
              </w:rPr>
            </w:pPr>
          </w:p>
        </w:tc>
        <w:tc>
          <w:tcPr>
            <w:tcW w:w="709" w:type="dxa"/>
            <w:vAlign w:val="center"/>
          </w:tcPr>
          <w:p w14:paraId="2632807B" w14:textId="77777777" w:rsidR="0031237D" w:rsidRPr="00D24D1F" w:rsidRDefault="0031237D">
            <w:pPr>
              <w:rPr>
                <w:rFonts w:ascii="ＭＳ ゴシック" w:eastAsia="ＭＳ ゴシック"/>
              </w:rPr>
            </w:pPr>
          </w:p>
        </w:tc>
        <w:tc>
          <w:tcPr>
            <w:tcW w:w="1134" w:type="dxa"/>
            <w:vAlign w:val="center"/>
          </w:tcPr>
          <w:p w14:paraId="7A77A916" w14:textId="77777777" w:rsidR="0031237D" w:rsidRPr="00D24D1F" w:rsidRDefault="0031237D">
            <w:pPr>
              <w:rPr>
                <w:rFonts w:ascii="ＭＳ ゴシック" w:eastAsia="ＭＳ ゴシック"/>
              </w:rPr>
            </w:pPr>
          </w:p>
        </w:tc>
        <w:tc>
          <w:tcPr>
            <w:tcW w:w="2551" w:type="dxa"/>
            <w:vAlign w:val="center"/>
          </w:tcPr>
          <w:p w14:paraId="5B9EB49A" w14:textId="77777777" w:rsidR="0031237D" w:rsidRPr="00D24D1F" w:rsidRDefault="0031237D">
            <w:pPr>
              <w:rPr>
                <w:rFonts w:ascii="ＭＳ ゴシック" w:eastAsia="ＭＳ ゴシック"/>
              </w:rPr>
            </w:pPr>
          </w:p>
        </w:tc>
        <w:tc>
          <w:tcPr>
            <w:tcW w:w="1586" w:type="dxa"/>
            <w:vAlign w:val="center"/>
          </w:tcPr>
          <w:p w14:paraId="72836710" w14:textId="77777777" w:rsidR="0031237D" w:rsidRPr="00D24D1F" w:rsidRDefault="0031237D">
            <w:pPr>
              <w:rPr>
                <w:rFonts w:ascii="ＭＳ ゴシック" w:eastAsia="ＭＳ ゴシック"/>
              </w:rPr>
            </w:pPr>
          </w:p>
        </w:tc>
        <w:tc>
          <w:tcPr>
            <w:tcW w:w="3600" w:type="dxa"/>
            <w:vAlign w:val="center"/>
          </w:tcPr>
          <w:p w14:paraId="3615B8F7"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restart"/>
            <w:textDirection w:val="tbRlV"/>
            <w:vAlign w:val="center"/>
          </w:tcPr>
          <w:p w14:paraId="7A65A1C9" w14:textId="77777777" w:rsidR="0031237D" w:rsidRPr="00D24D1F" w:rsidRDefault="0031237D" w:rsidP="009E2A8C">
            <w:pPr>
              <w:ind w:left="113" w:right="113"/>
              <w:jc w:val="center"/>
              <w:rPr>
                <w:rFonts w:ascii="ＭＳ ゴシック" w:eastAsia="ＭＳ ゴシック"/>
                <w:b/>
                <w:sz w:val="24"/>
              </w:rPr>
            </w:pPr>
            <w:r w:rsidRPr="00D24D1F">
              <w:rPr>
                <w:rFonts w:ascii="ＭＳ ゴシック" w:eastAsia="ＭＳ ゴシック" w:hint="eastAsia"/>
                <w:b/>
                <w:sz w:val="24"/>
              </w:rPr>
              <w:t>常勤の専任職員のみ記載すること。</w:t>
            </w:r>
          </w:p>
        </w:tc>
      </w:tr>
      <w:tr w:rsidR="0031237D" w:rsidRPr="00D24D1F" w14:paraId="500C84B8" w14:textId="77777777" w:rsidTr="0031237D">
        <w:trPr>
          <w:trHeight w:val="397"/>
        </w:trPr>
        <w:tc>
          <w:tcPr>
            <w:tcW w:w="648" w:type="dxa"/>
            <w:vAlign w:val="center"/>
          </w:tcPr>
          <w:p w14:paraId="200DB386"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２</w:t>
            </w:r>
          </w:p>
        </w:tc>
        <w:tc>
          <w:tcPr>
            <w:tcW w:w="1800" w:type="dxa"/>
            <w:vAlign w:val="center"/>
          </w:tcPr>
          <w:p w14:paraId="48ACE1AA" w14:textId="77777777" w:rsidR="0031237D" w:rsidRPr="00D24D1F" w:rsidRDefault="0031237D">
            <w:pPr>
              <w:rPr>
                <w:rFonts w:ascii="ＭＳ ゴシック" w:eastAsia="ＭＳ ゴシック"/>
              </w:rPr>
            </w:pPr>
          </w:p>
        </w:tc>
        <w:tc>
          <w:tcPr>
            <w:tcW w:w="2480" w:type="dxa"/>
            <w:vAlign w:val="center"/>
          </w:tcPr>
          <w:p w14:paraId="2B5A0343" w14:textId="77777777" w:rsidR="0031237D" w:rsidRPr="00D24D1F" w:rsidRDefault="0031237D">
            <w:pPr>
              <w:rPr>
                <w:rFonts w:ascii="ＭＳ ゴシック" w:eastAsia="ＭＳ ゴシック"/>
              </w:rPr>
            </w:pPr>
          </w:p>
        </w:tc>
        <w:tc>
          <w:tcPr>
            <w:tcW w:w="709" w:type="dxa"/>
            <w:vAlign w:val="center"/>
          </w:tcPr>
          <w:p w14:paraId="373BE646" w14:textId="77777777" w:rsidR="0031237D" w:rsidRPr="00D24D1F" w:rsidRDefault="0031237D">
            <w:pPr>
              <w:rPr>
                <w:rFonts w:ascii="ＭＳ ゴシック" w:eastAsia="ＭＳ ゴシック"/>
              </w:rPr>
            </w:pPr>
          </w:p>
        </w:tc>
        <w:tc>
          <w:tcPr>
            <w:tcW w:w="1134" w:type="dxa"/>
            <w:vAlign w:val="center"/>
          </w:tcPr>
          <w:p w14:paraId="0FFDE978" w14:textId="77777777" w:rsidR="0031237D" w:rsidRPr="00D24D1F" w:rsidRDefault="0031237D">
            <w:pPr>
              <w:rPr>
                <w:rFonts w:ascii="ＭＳ ゴシック" w:eastAsia="ＭＳ ゴシック"/>
              </w:rPr>
            </w:pPr>
          </w:p>
        </w:tc>
        <w:tc>
          <w:tcPr>
            <w:tcW w:w="2551" w:type="dxa"/>
            <w:vAlign w:val="center"/>
          </w:tcPr>
          <w:p w14:paraId="1AF25280" w14:textId="77777777" w:rsidR="0031237D" w:rsidRPr="00D24D1F" w:rsidRDefault="0031237D">
            <w:pPr>
              <w:rPr>
                <w:rFonts w:ascii="ＭＳ ゴシック" w:eastAsia="ＭＳ ゴシック"/>
              </w:rPr>
            </w:pPr>
          </w:p>
        </w:tc>
        <w:tc>
          <w:tcPr>
            <w:tcW w:w="1586" w:type="dxa"/>
            <w:vAlign w:val="center"/>
          </w:tcPr>
          <w:p w14:paraId="5D53AAED" w14:textId="77777777" w:rsidR="0031237D" w:rsidRPr="00D24D1F" w:rsidRDefault="0031237D">
            <w:pPr>
              <w:rPr>
                <w:rFonts w:ascii="ＭＳ ゴシック" w:eastAsia="ＭＳ ゴシック"/>
              </w:rPr>
            </w:pPr>
          </w:p>
        </w:tc>
        <w:tc>
          <w:tcPr>
            <w:tcW w:w="3600" w:type="dxa"/>
            <w:vAlign w:val="center"/>
          </w:tcPr>
          <w:p w14:paraId="6DD1294D"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0C2A5BB2" w14:textId="77777777" w:rsidR="0031237D" w:rsidRPr="00D24D1F" w:rsidRDefault="0031237D">
            <w:pPr>
              <w:rPr>
                <w:rFonts w:ascii="ＭＳ ゴシック" w:eastAsia="ＭＳ ゴシック"/>
                <w:sz w:val="20"/>
              </w:rPr>
            </w:pPr>
          </w:p>
        </w:tc>
      </w:tr>
      <w:tr w:rsidR="0031237D" w:rsidRPr="00D24D1F" w14:paraId="52602E5F" w14:textId="77777777" w:rsidTr="0031237D">
        <w:trPr>
          <w:trHeight w:val="397"/>
        </w:trPr>
        <w:tc>
          <w:tcPr>
            <w:tcW w:w="648" w:type="dxa"/>
            <w:vAlign w:val="center"/>
          </w:tcPr>
          <w:p w14:paraId="0B4C6482"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３</w:t>
            </w:r>
          </w:p>
        </w:tc>
        <w:tc>
          <w:tcPr>
            <w:tcW w:w="1800" w:type="dxa"/>
            <w:vAlign w:val="center"/>
          </w:tcPr>
          <w:p w14:paraId="0CB884A7" w14:textId="77777777" w:rsidR="0031237D" w:rsidRPr="00D24D1F" w:rsidRDefault="0031237D">
            <w:pPr>
              <w:rPr>
                <w:rFonts w:ascii="ＭＳ ゴシック" w:eastAsia="ＭＳ ゴシック"/>
              </w:rPr>
            </w:pPr>
          </w:p>
        </w:tc>
        <w:tc>
          <w:tcPr>
            <w:tcW w:w="2480" w:type="dxa"/>
            <w:vAlign w:val="center"/>
          </w:tcPr>
          <w:p w14:paraId="1DC5C1B4" w14:textId="77777777" w:rsidR="0031237D" w:rsidRPr="00D24D1F" w:rsidRDefault="0031237D">
            <w:pPr>
              <w:rPr>
                <w:rFonts w:ascii="ＭＳ ゴシック" w:eastAsia="ＭＳ ゴシック"/>
              </w:rPr>
            </w:pPr>
          </w:p>
        </w:tc>
        <w:tc>
          <w:tcPr>
            <w:tcW w:w="709" w:type="dxa"/>
            <w:vAlign w:val="center"/>
          </w:tcPr>
          <w:p w14:paraId="46A4D15C" w14:textId="77777777" w:rsidR="0031237D" w:rsidRPr="00D24D1F" w:rsidRDefault="0031237D">
            <w:pPr>
              <w:rPr>
                <w:rFonts w:ascii="ＭＳ ゴシック" w:eastAsia="ＭＳ ゴシック"/>
              </w:rPr>
            </w:pPr>
          </w:p>
        </w:tc>
        <w:tc>
          <w:tcPr>
            <w:tcW w:w="1134" w:type="dxa"/>
            <w:vAlign w:val="center"/>
          </w:tcPr>
          <w:p w14:paraId="3C008E63" w14:textId="77777777" w:rsidR="0031237D" w:rsidRPr="00D24D1F" w:rsidRDefault="0031237D">
            <w:pPr>
              <w:rPr>
                <w:rFonts w:ascii="ＭＳ ゴシック" w:eastAsia="ＭＳ ゴシック"/>
              </w:rPr>
            </w:pPr>
          </w:p>
        </w:tc>
        <w:tc>
          <w:tcPr>
            <w:tcW w:w="2551" w:type="dxa"/>
            <w:vAlign w:val="center"/>
          </w:tcPr>
          <w:p w14:paraId="7C634F3E" w14:textId="77777777" w:rsidR="0031237D" w:rsidRPr="00D24D1F" w:rsidRDefault="0031237D">
            <w:pPr>
              <w:rPr>
                <w:rFonts w:ascii="ＭＳ ゴシック" w:eastAsia="ＭＳ ゴシック"/>
              </w:rPr>
            </w:pPr>
          </w:p>
        </w:tc>
        <w:tc>
          <w:tcPr>
            <w:tcW w:w="1586" w:type="dxa"/>
            <w:vAlign w:val="center"/>
          </w:tcPr>
          <w:p w14:paraId="08E3F137" w14:textId="77777777" w:rsidR="0031237D" w:rsidRPr="00D24D1F" w:rsidRDefault="0031237D">
            <w:pPr>
              <w:rPr>
                <w:rFonts w:ascii="ＭＳ ゴシック" w:eastAsia="ＭＳ ゴシック"/>
              </w:rPr>
            </w:pPr>
          </w:p>
        </w:tc>
        <w:tc>
          <w:tcPr>
            <w:tcW w:w="3600" w:type="dxa"/>
            <w:vAlign w:val="center"/>
          </w:tcPr>
          <w:p w14:paraId="2BA98FD7"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2300022D" w14:textId="77777777" w:rsidR="0031237D" w:rsidRPr="00D24D1F" w:rsidRDefault="0031237D">
            <w:pPr>
              <w:rPr>
                <w:rFonts w:ascii="ＭＳ ゴシック" w:eastAsia="ＭＳ ゴシック"/>
                <w:sz w:val="20"/>
              </w:rPr>
            </w:pPr>
          </w:p>
        </w:tc>
      </w:tr>
      <w:tr w:rsidR="0031237D" w:rsidRPr="00D24D1F" w14:paraId="74F4BFD7" w14:textId="77777777" w:rsidTr="0031237D">
        <w:trPr>
          <w:trHeight w:val="397"/>
        </w:trPr>
        <w:tc>
          <w:tcPr>
            <w:tcW w:w="648" w:type="dxa"/>
            <w:vAlign w:val="center"/>
          </w:tcPr>
          <w:p w14:paraId="4EDFCAED"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４</w:t>
            </w:r>
          </w:p>
        </w:tc>
        <w:tc>
          <w:tcPr>
            <w:tcW w:w="1800" w:type="dxa"/>
            <w:vAlign w:val="center"/>
          </w:tcPr>
          <w:p w14:paraId="7A78CCD2" w14:textId="77777777" w:rsidR="0031237D" w:rsidRPr="00D24D1F" w:rsidRDefault="0031237D">
            <w:pPr>
              <w:rPr>
                <w:rFonts w:ascii="ＭＳ ゴシック" w:eastAsia="ＭＳ ゴシック"/>
              </w:rPr>
            </w:pPr>
          </w:p>
        </w:tc>
        <w:tc>
          <w:tcPr>
            <w:tcW w:w="2480" w:type="dxa"/>
            <w:vAlign w:val="center"/>
          </w:tcPr>
          <w:p w14:paraId="0756959E" w14:textId="77777777" w:rsidR="0031237D" w:rsidRPr="00D24D1F" w:rsidRDefault="0031237D">
            <w:pPr>
              <w:rPr>
                <w:rFonts w:ascii="ＭＳ ゴシック" w:eastAsia="ＭＳ ゴシック"/>
              </w:rPr>
            </w:pPr>
          </w:p>
        </w:tc>
        <w:tc>
          <w:tcPr>
            <w:tcW w:w="709" w:type="dxa"/>
            <w:vAlign w:val="center"/>
          </w:tcPr>
          <w:p w14:paraId="1FB695A8" w14:textId="77777777" w:rsidR="0031237D" w:rsidRPr="00D24D1F" w:rsidRDefault="0031237D">
            <w:pPr>
              <w:rPr>
                <w:rFonts w:ascii="ＭＳ ゴシック" w:eastAsia="ＭＳ ゴシック"/>
              </w:rPr>
            </w:pPr>
          </w:p>
        </w:tc>
        <w:tc>
          <w:tcPr>
            <w:tcW w:w="1134" w:type="dxa"/>
            <w:vAlign w:val="center"/>
          </w:tcPr>
          <w:p w14:paraId="3A981DE8" w14:textId="77777777" w:rsidR="0031237D" w:rsidRPr="00D24D1F" w:rsidRDefault="0031237D">
            <w:pPr>
              <w:rPr>
                <w:rFonts w:ascii="ＭＳ ゴシック" w:eastAsia="ＭＳ ゴシック"/>
              </w:rPr>
            </w:pPr>
          </w:p>
        </w:tc>
        <w:tc>
          <w:tcPr>
            <w:tcW w:w="2551" w:type="dxa"/>
            <w:vAlign w:val="center"/>
          </w:tcPr>
          <w:p w14:paraId="78C018E1" w14:textId="77777777" w:rsidR="0031237D" w:rsidRPr="00D24D1F" w:rsidRDefault="0031237D">
            <w:pPr>
              <w:rPr>
                <w:rFonts w:ascii="ＭＳ ゴシック" w:eastAsia="ＭＳ ゴシック"/>
              </w:rPr>
            </w:pPr>
          </w:p>
        </w:tc>
        <w:tc>
          <w:tcPr>
            <w:tcW w:w="1586" w:type="dxa"/>
            <w:vAlign w:val="center"/>
          </w:tcPr>
          <w:p w14:paraId="7C877A81" w14:textId="77777777" w:rsidR="0031237D" w:rsidRPr="00D24D1F" w:rsidRDefault="0031237D">
            <w:pPr>
              <w:rPr>
                <w:rFonts w:ascii="ＭＳ ゴシック" w:eastAsia="ＭＳ ゴシック"/>
              </w:rPr>
            </w:pPr>
          </w:p>
        </w:tc>
        <w:tc>
          <w:tcPr>
            <w:tcW w:w="3600" w:type="dxa"/>
            <w:vAlign w:val="center"/>
          </w:tcPr>
          <w:p w14:paraId="74738FFC"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1067B0C2" w14:textId="77777777" w:rsidR="0031237D" w:rsidRPr="00D24D1F" w:rsidRDefault="0031237D">
            <w:pPr>
              <w:rPr>
                <w:rFonts w:ascii="ＭＳ ゴシック" w:eastAsia="ＭＳ ゴシック"/>
                <w:sz w:val="20"/>
              </w:rPr>
            </w:pPr>
          </w:p>
        </w:tc>
      </w:tr>
      <w:tr w:rsidR="0031237D" w:rsidRPr="00D24D1F" w14:paraId="4B7CBC9D" w14:textId="77777777" w:rsidTr="0031237D">
        <w:trPr>
          <w:trHeight w:val="397"/>
        </w:trPr>
        <w:tc>
          <w:tcPr>
            <w:tcW w:w="648" w:type="dxa"/>
            <w:vAlign w:val="center"/>
          </w:tcPr>
          <w:p w14:paraId="6C70923D"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５</w:t>
            </w:r>
          </w:p>
        </w:tc>
        <w:tc>
          <w:tcPr>
            <w:tcW w:w="1800" w:type="dxa"/>
            <w:vAlign w:val="center"/>
          </w:tcPr>
          <w:p w14:paraId="35A7272C" w14:textId="77777777" w:rsidR="0031237D" w:rsidRPr="00D24D1F" w:rsidRDefault="0031237D">
            <w:pPr>
              <w:rPr>
                <w:rFonts w:ascii="ＭＳ ゴシック" w:eastAsia="ＭＳ ゴシック"/>
              </w:rPr>
            </w:pPr>
          </w:p>
        </w:tc>
        <w:tc>
          <w:tcPr>
            <w:tcW w:w="2480" w:type="dxa"/>
            <w:vAlign w:val="center"/>
          </w:tcPr>
          <w:p w14:paraId="689683F2" w14:textId="77777777" w:rsidR="0031237D" w:rsidRPr="00D24D1F" w:rsidRDefault="0031237D">
            <w:pPr>
              <w:rPr>
                <w:rFonts w:ascii="ＭＳ ゴシック" w:eastAsia="ＭＳ ゴシック"/>
              </w:rPr>
            </w:pPr>
          </w:p>
        </w:tc>
        <w:tc>
          <w:tcPr>
            <w:tcW w:w="709" w:type="dxa"/>
            <w:vAlign w:val="center"/>
          </w:tcPr>
          <w:p w14:paraId="7150C742" w14:textId="77777777" w:rsidR="0031237D" w:rsidRPr="00D24D1F" w:rsidRDefault="0031237D">
            <w:pPr>
              <w:rPr>
                <w:rFonts w:ascii="ＭＳ ゴシック" w:eastAsia="ＭＳ ゴシック"/>
              </w:rPr>
            </w:pPr>
          </w:p>
        </w:tc>
        <w:tc>
          <w:tcPr>
            <w:tcW w:w="1134" w:type="dxa"/>
            <w:vAlign w:val="center"/>
          </w:tcPr>
          <w:p w14:paraId="42F921D7" w14:textId="77777777" w:rsidR="0031237D" w:rsidRPr="00D24D1F" w:rsidRDefault="0031237D">
            <w:pPr>
              <w:rPr>
                <w:rFonts w:ascii="ＭＳ ゴシック" w:eastAsia="ＭＳ ゴシック"/>
              </w:rPr>
            </w:pPr>
          </w:p>
        </w:tc>
        <w:tc>
          <w:tcPr>
            <w:tcW w:w="2551" w:type="dxa"/>
            <w:vAlign w:val="center"/>
          </w:tcPr>
          <w:p w14:paraId="6A94207A" w14:textId="77777777" w:rsidR="0031237D" w:rsidRPr="00D24D1F" w:rsidRDefault="0031237D">
            <w:pPr>
              <w:rPr>
                <w:rFonts w:ascii="ＭＳ ゴシック" w:eastAsia="ＭＳ ゴシック"/>
              </w:rPr>
            </w:pPr>
          </w:p>
        </w:tc>
        <w:tc>
          <w:tcPr>
            <w:tcW w:w="1586" w:type="dxa"/>
            <w:vAlign w:val="center"/>
          </w:tcPr>
          <w:p w14:paraId="4FAECD53" w14:textId="77777777" w:rsidR="0031237D" w:rsidRPr="00D24D1F" w:rsidRDefault="0031237D">
            <w:pPr>
              <w:rPr>
                <w:rFonts w:ascii="ＭＳ ゴシック" w:eastAsia="ＭＳ ゴシック"/>
              </w:rPr>
            </w:pPr>
          </w:p>
        </w:tc>
        <w:tc>
          <w:tcPr>
            <w:tcW w:w="3600" w:type="dxa"/>
            <w:vAlign w:val="center"/>
          </w:tcPr>
          <w:p w14:paraId="0007BD4D"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43F5E5C6" w14:textId="77777777" w:rsidR="0031237D" w:rsidRPr="00D24D1F" w:rsidRDefault="0031237D">
            <w:pPr>
              <w:rPr>
                <w:rFonts w:ascii="ＭＳ ゴシック" w:eastAsia="ＭＳ ゴシック"/>
                <w:sz w:val="20"/>
              </w:rPr>
            </w:pPr>
          </w:p>
        </w:tc>
      </w:tr>
      <w:tr w:rsidR="0031237D" w:rsidRPr="00D24D1F" w14:paraId="09696C62" w14:textId="77777777" w:rsidTr="0031237D">
        <w:trPr>
          <w:trHeight w:val="397"/>
        </w:trPr>
        <w:tc>
          <w:tcPr>
            <w:tcW w:w="648" w:type="dxa"/>
            <w:vAlign w:val="center"/>
          </w:tcPr>
          <w:p w14:paraId="0B5CB8CB"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６</w:t>
            </w:r>
          </w:p>
        </w:tc>
        <w:tc>
          <w:tcPr>
            <w:tcW w:w="1800" w:type="dxa"/>
            <w:vAlign w:val="center"/>
          </w:tcPr>
          <w:p w14:paraId="7F29EA7B" w14:textId="77777777" w:rsidR="0031237D" w:rsidRPr="00D24D1F" w:rsidRDefault="0031237D">
            <w:pPr>
              <w:rPr>
                <w:rFonts w:ascii="ＭＳ ゴシック" w:eastAsia="ＭＳ ゴシック"/>
              </w:rPr>
            </w:pPr>
          </w:p>
        </w:tc>
        <w:tc>
          <w:tcPr>
            <w:tcW w:w="2480" w:type="dxa"/>
            <w:vAlign w:val="center"/>
          </w:tcPr>
          <w:p w14:paraId="06156D5E" w14:textId="77777777" w:rsidR="0031237D" w:rsidRPr="00D24D1F" w:rsidRDefault="0031237D">
            <w:pPr>
              <w:rPr>
                <w:rFonts w:ascii="ＭＳ ゴシック" w:eastAsia="ＭＳ ゴシック"/>
              </w:rPr>
            </w:pPr>
          </w:p>
        </w:tc>
        <w:tc>
          <w:tcPr>
            <w:tcW w:w="709" w:type="dxa"/>
            <w:vAlign w:val="center"/>
          </w:tcPr>
          <w:p w14:paraId="7F116C36" w14:textId="77777777" w:rsidR="0031237D" w:rsidRPr="00D24D1F" w:rsidRDefault="0031237D">
            <w:pPr>
              <w:rPr>
                <w:rFonts w:ascii="ＭＳ ゴシック" w:eastAsia="ＭＳ ゴシック"/>
              </w:rPr>
            </w:pPr>
          </w:p>
        </w:tc>
        <w:tc>
          <w:tcPr>
            <w:tcW w:w="1134" w:type="dxa"/>
            <w:vAlign w:val="center"/>
          </w:tcPr>
          <w:p w14:paraId="5A71553E" w14:textId="77777777" w:rsidR="0031237D" w:rsidRPr="00D24D1F" w:rsidRDefault="0031237D">
            <w:pPr>
              <w:rPr>
                <w:rFonts w:ascii="ＭＳ ゴシック" w:eastAsia="ＭＳ ゴシック"/>
              </w:rPr>
            </w:pPr>
          </w:p>
        </w:tc>
        <w:tc>
          <w:tcPr>
            <w:tcW w:w="2551" w:type="dxa"/>
            <w:vAlign w:val="center"/>
          </w:tcPr>
          <w:p w14:paraId="48E00EA7" w14:textId="77777777" w:rsidR="0031237D" w:rsidRPr="00D24D1F" w:rsidRDefault="0031237D">
            <w:pPr>
              <w:rPr>
                <w:rFonts w:ascii="ＭＳ ゴシック" w:eastAsia="ＭＳ ゴシック"/>
              </w:rPr>
            </w:pPr>
          </w:p>
        </w:tc>
        <w:tc>
          <w:tcPr>
            <w:tcW w:w="1586" w:type="dxa"/>
            <w:vAlign w:val="center"/>
          </w:tcPr>
          <w:p w14:paraId="569F026B" w14:textId="77777777" w:rsidR="0031237D" w:rsidRPr="00D24D1F" w:rsidRDefault="0031237D">
            <w:pPr>
              <w:rPr>
                <w:rFonts w:ascii="ＭＳ ゴシック" w:eastAsia="ＭＳ ゴシック"/>
              </w:rPr>
            </w:pPr>
          </w:p>
        </w:tc>
        <w:tc>
          <w:tcPr>
            <w:tcW w:w="3600" w:type="dxa"/>
            <w:vAlign w:val="center"/>
          </w:tcPr>
          <w:p w14:paraId="2D2CB656"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275BD790" w14:textId="77777777" w:rsidR="0031237D" w:rsidRPr="00D24D1F" w:rsidRDefault="0031237D">
            <w:pPr>
              <w:rPr>
                <w:rFonts w:ascii="ＭＳ ゴシック" w:eastAsia="ＭＳ ゴシック"/>
                <w:sz w:val="20"/>
              </w:rPr>
            </w:pPr>
          </w:p>
        </w:tc>
      </w:tr>
      <w:tr w:rsidR="0031237D" w:rsidRPr="00D24D1F" w14:paraId="6941EE58" w14:textId="77777777" w:rsidTr="0031237D">
        <w:trPr>
          <w:trHeight w:val="397"/>
        </w:trPr>
        <w:tc>
          <w:tcPr>
            <w:tcW w:w="648" w:type="dxa"/>
            <w:vAlign w:val="center"/>
          </w:tcPr>
          <w:p w14:paraId="2C6FA081"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７</w:t>
            </w:r>
          </w:p>
        </w:tc>
        <w:tc>
          <w:tcPr>
            <w:tcW w:w="1800" w:type="dxa"/>
            <w:vAlign w:val="center"/>
          </w:tcPr>
          <w:p w14:paraId="516D317B" w14:textId="77777777" w:rsidR="0031237D" w:rsidRPr="00D24D1F" w:rsidRDefault="0031237D">
            <w:pPr>
              <w:rPr>
                <w:rFonts w:ascii="ＭＳ ゴシック" w:eastAsia="ＭＳ ゴシック"/>
              </w:rPr>
            </w:pPr>
          </w:p>
        </w:tc>
        <w:tc>
          <w:tcPr>
            <w:tcW w:w="2480" w:type="dxa"/>
            <w:vAlign w:val="center"/>
          </w:tcPr>
          <w:p w14:paraId="6510137F" w14:textId="77777777" w:rsidR="0031237D" w:rsidRPr="00D24D1F" w:rsidRDefault="0031237D">
            <w:pPr>
              <w:rPr>
                <w:rFonts w:ascii="ＭＳ ゴシック" w:eastAsia="ＭＳ ゴシック"/>
              </w:rPr>
            </w:pPr>
          </w:p>
        </w:tc>
        <w:tc>
          <w:tcPr>
            <w:tcW w:w="709" w:type="dxa"/>
            <w:vAlign w:val="center"/>
          </w:tcPr>
          <w:p w14:paraId="34C8EAD8" w14:textId="77777777" w:rsidR="0031237D" w:rsidRPr="00D24D1F" w:rsidRDefault="0031237D">
            <w:pPr>
              <w:rPr>
                <w:rFonts w:ascii="ＭＳ ゴシック" w:eastAsia="ＭＳ ゴシック"/>
              </w:rPr>
            </w:pPr>
          </w:p>
        </w:tc>
        <w:tc>
          <w:tcPr>
            <w:tcW w:w="1134" w:type="dxa"/>
            <w:vAlign w:val="center"/>
          </w:tcPr>
          <w:p w14:paraId="1AE6360A" w14:textId="77777777" w:rsidR="0031237D" w:rsidRPr="00D24D1F" w:rsidRDefault="0031237D">
            <w:pPr>
              <w:rPr>
                <w:rFonts w:ascii="ＭＳ ゴシック" w:eastAsia="ＭＳ ゴシック"/>
              </w:rPr>
            </w:pPr>
          </w:p>
        </w:tc>
        <w:tc>
          <w:tcPr>
            <w:tcW w:w="2551" w:type="dxa"/>
            <w:vAlign w:val="center"/>
          </w:tcPr>
          <w:p w14:paraId="0CB3E1BF" w14:textId="77777777" w:rsidR="0031237D" w:rsidRPr="00D24D1F" w:rsidRDefault="0031237D">
            <w:pPr>
              <w:rPr>
                <w:rFonts w:ascii="ＭＳ ゴシック" w:eastAsia="ＭＳ ゴシック"/>
              </w:rPr>
            </w:pPr>
          </w:p>
        </w:tc>
        <w:tc>
          <w:tcPr>
            <w:tcW w:w="1586" w:type="dxa"/>
            <w:vAlign w:val="center"/>
          </w:tcPr>
          <w:p w14:paraId="6BE81422" w14:textId="77777777" w:rsidR="0031237D" w:rsidRPr="00D24D1F" w:rsidRDefault="0031237D">
            <w:pPr>
              <w:rPr>
                <w:rFonts w:ascii="ＭＳ ゴシック" w:eastAsia="ＭＳ ゴシック"/>
              </w:rPr>
            </w:pPr>
          </w:p>
        </w:tc>
        <w:tc>
          <w:tcPr>
            <w:tcW w:w="3600" w:type="dxa"/>
            <w:vAlign w:val="center"/>
          </w:tcPr>
          <w:p w14:paraId="41593B96"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174FBE3D" w14:textId="77777777" w:rsidR="0031237D" w:rsidRPr="00D24D1F" w:rsidRDefault="0031237D">
            <w:pPr>
              <w:rPr>
                <w:rFonts w:ascii="ＭＳ ゴシック" w:eastAsia="ＭＳ ゴシック"/>
                <w:sz w:val="20"/>
              </w:rPr>
            </w:pPr>
          </w:p>
        </w:tc>
      </w:tr>
      <w:tr w:rsidR="0031237D" w:rsidRPr="00D24D1F" w14:paraId="518B7410" w14:textId="77777777" w:rsidTr="0031237D">
        <w:trPr>
          <w:trHeight w:val="397"/>
        </w:trPr>
        <w:tc>
          <w:tcPr>
            <w:tcW w:w="648" w:type="dxa"/>
            <w:vAlign w:val="center"/>
          </w:tcPr>
          <w:p w14:paraId="21618B0D"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８</w:t>
            </w:r>
          </w:p>
        </w:tc>
        <w:tc>
          <w:tcPr>
            <w:tcW w:w="1800" w:type="dxa"/>
            <w:vAlign w:val="center"/>
          </w:tcPr>
          <w:p w14:paraId="36202679" w14:textId="77777777" w:rsidR="0031237D" w:rsidRPr="00D24D1F" w:rsidRDefault="0031237D">
            <w:pPr>
              <w:rPr>
                <w:rFonts w:ascii="ＭＳ ゴシック" w:eastAsia="ＭＳ ゴシック"/>
              </w:rPr>
            </w:pPr>
          </w:p>
        </w:tc>
        <w:tc>
          <w:tcPr>
            <w:tcW w:w="2480" w:type="dxa"/>
            <w:vAlign w:val="center"/>
          </w:tcPr>
          <w:p w14:paraId="0A70C501" w14:textId="77777777" w:rsidR="0031237D" w:rsidRPr="00D24D1F" w:rsidRDefault="0031237D">
            <w:pPr>
              <w:rPr>
                <w:rFonts w:ascii="ＭＳ ゴシック" w:eastAsia="ＭＳ ゴシック"/>
              </w:rPr>
            </w:pPr>
          </w:p>
        </w:tc>
        <w:tc>
          <w:tcPr>
            <w:tcW w:w="709" w:type="dxa"/>
            <w:vAlign w:val="center"/>
          </w:tcPr>
          <w:p w14:paraId="2342710F" w14:textId="77777777" w:rsidR="0031237D" w:rsidRPr="00D24D1F" w:rsidRDefault="0031237D">
            <w:pPr>
              <w:rPr>
                <w:rFonts w:ascii="ＭＳ ゴシック" w:eastAsia="ＭＳ ゴシック"/>
              </w:rPr>
            </w:pPr>
          </w:p>
        </w:tc>
        <w:tc>
          <w:tcPr>
            <w:tcW w:w="1134" w:type="dxa"/>
            <w:vAlign w:val="center"/>
          </w:tcPr>
          <w:p w14:paraId="46F8210B" w14:textId="77777777" w:rsidR="0031237D" w:rsidRPr="00D24D1F" w:rsidRDefault="0031237D">
            <w:pPr>
              <w:rPr>
                <w:rFonts w:ascii="ＭＳ ゴシック" w:eastAsia="ＭＳ ゴシック"/>
              </w:rPr>
            </w:pPr>
          </w:p>
        </w:tc>
        <w:tc>
          <w:tcPr>
            <w:tcW w:w="2551" w:type="dxa"/>
            <w:vAlign w:val="center"/>
          </w:tcPr>
          <w:p w14:paraId="38187F9C" w14:textId="77777777" w:rsidR="0031237D" w:rsidRPr="00D24D1F" w:rsidRDefault="0031237D">
            <w:pPr>
              <w:rPr>
                <w:rFonts w:ascii="ＭＳ ゴシック" w:eastAsia="ＭＳ ゴシック"/>
              </w:rPr>
            </w:pPr>
          </w:p>
        </w:tc>
        <w:tc>
          <w:tcPr>
            <w:tcW w:w="1586" w:type="dxa"/>
            <w:vAlign w:val="center"/>
          </w:tcPr>
          <w:p w14:paraId="1EE44AA2" w14:textId="77777777" w:rsidR="0031237D" w:rsidRPr="00D24D1F" w:rsidRDefault="0031237D">
            <w:pPr>
              <w:rPr>
                <w:rFonts w:ascii="ＭＳ ゴシック" w:eastAsia="ＭＳ ゴシック"/>
              </w:rPr>
            </w:pPr>
          </w:p>
        </w:tc>
        <w:tc>
          <w:tcPr>
            <w:tcW w:w="3600" w:type="dxa"/>
            <w:vAlign w:val="center"/>
          </w:tcPr>
          <w:p w14:paraId="370FDCDA"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76987347" w14:textId="77777777" w:rsidR="0031237D" w:rsidRPr="00D24D1F" w:rsidRDefault="0031237D">
            <w:pPr>
              <w:rPr>
                <w:rFonts w:ascii="ＭＳ ゴシック" w:eastAsia="ＭＳ ゴシック"/>
                <w:sz w:val="20"/>
              </w:rPr>
            </w:pPr>
          </w:p>
        </w:tc>
      </w:tr>
      <w:tr w:rsidR="0031237D" w:rsidRPr="00D24D1F" w14:paraId="133465C3" w14:textId="77777777" w:rsidTr="0031237D">
        <w:trPr>
          <w:trHeight w:val="397"/>
        </w:trPr>
        <w:tc>
          <w:tcPr>
            <w:tcW w:w="648" w:type="dxa"/>
            <w:vAlign w:val="center"/>
          </w:tcPr>
          <w:p w14:paraId="6DF05AA8"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９</w:t>
            </w:r>
          </w:p>
        </w:tc>
        <w:tc>
          <w:tcPr>
            <w:tcW w:w="1800" w:type="dxa"/>
            <w:vAlign w:val="center"/>
          </w:tcPr>
          <w:p w14:paraId="38D2DEDC" w14:textId="77777777" w:rsidR="0031237D" w:rsidRPr="00D24D1F" w:rsidRDefault="0031237D">
            <w:pPr>
              <w:rPr>
                <w:rFonts w:ascii="ＭＳ ゴシック" w:eastAsia="ＭＳ ゴシック"/>
              </w:rPr>
            </w:pPr>
          </w:p>
        </w:tc>
        <w:tc>
          <w:tcPr>
            <w:tcW w:w="2480" w:type="dxa"/>
            <w:vAlign w:val="center"/>
          </w:tcPr>
          <w:p w14:paraId="0CBC7345" w14:textId="77777777" w:rsidR="0031237D" w:rsidRPr="00D24D1F" w:rsidRDefault="0031237D">
            <w:pPr>
              <w:rPr>
                <w:rFonts w:ascii="ＭＳ ゴシック" w:eastAsia="ＭＳ ゴシック"/>
              </w:rPr>
            </w:pPr>
          </w:p>
        </w:tc>
        <w:tc>
          <w:tcPr>
            <w:tcW w:w="709" w:type="dxa"/>
            <w:vAlign w:val="center"/>
          </w:tcPr>
          <w:p w14:paraId="349ECD46" w14:textId="77777777" w:rsidR="0031237D" w:rsidRPr="00D24D1F" w:rsidRDefault="0031237D">
            <w:pPr>
              <w:rPr>
                <w:rFonts w:ascii="ＭＳ ゴシック" w:eastAsia="ＭＳ ゴシック"/>
              </w:rPr>
            </w:pPr>
          </w:p>
        </w:tc>
        <w:tc>
          <w:tcPr>
            <w:tcW w:w="1134" w:type="dxa"/>
            <w:vAlign w:val="center"/>
          </w:tcPr>
          <w:p w14:paraId="4B35BA8A" w14:textId="77777777" w:rsidR="0031237D" w:rsidRPr="00D24D1F" w:rsidRDefault="0031237D">
            <w:pPr>
              <w:rPr>
                <w:rFonts w:ascii="ＭＳ ゴシック" w:eastAsia="ＭＳ ゴシック"/>
              </w:rPr>
            </w:pPr>
          </w:p>
        </w:tc>
        <w:tc>
          <w:tcPr>
            <w:tcW w:w="2551" w:type="dxa"/>
            <w:vAlign w:val="center"/>
          </w:tcPr>
          <w:p w14:paraId="67421E3E" w14:textId="77777777" w:rsidR="0031237D" w:rsidRPr="00D24D1F" w:rsidRDefault="0031237D">
            <w:pPr>
              <w:rPr>
                <w:rFonts w:ascii="ＭＳ ゴシック" w:eastAsia="ＭＳ ゴシック"/>
              </w:rPr>
            </w:pPr>
          </w:p>
        </w:tc>
        <w:tc>
          <w:tcPr>
            <w:tcW w:w="1586" w:type="dxa"/>
            <w:vAlign w:val="center"/>
          </w:tcPr>
          <w:p w14:paraId="6E8F0FC1" w14:textId="77777777" w:rsidR="0031237D" w:rsidRPr="00D24D1F" w:rsidRDefault="0031237D">
            <w:pPr>
              <w:rPr>
                <w:rFonts w:ascii="ＭＳ ゴシック" w:eastAsia="ＭＳ ゴシック"/>
              </w:rPr>
            </w:pPr>
          </w:p>
        </w:tc>
        <w:tc>
          <w:tcPr>
            <w:tcW w:w="3600" w:type="dxa"/>
            <w:vAlign w:val="center"/>
          </w:tcPr>
          <w:p w14:paraId="015C5A26"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4EFB212C" w14:textId="77777777" w:rsidR="0031237D" w:rsidRPr="00D24D1F" w:rsidRDefault="0031237D">
            <w:pPr>
              <w:rPr>
                <w:rFonts w:ascii="ＭＳ ゴシック" w:eastAsia="ＭＳ ゴシック"/>
                <w:sz w:val="20"/>
              </w:rPr>
            </w:pPr>
          </w:p>
        </w:tc>
      </w:tr>
      <w:tr w:rsidR="0031237D" w:rsidRPr="00D24D1F" w14:paraId="0BB72B61" w14:textId="77777777" w:rsidTr="0031237D">
        <w:trPr>
          <w:trHeight w:val="397"/>
        </w:trPr>
        <w:tc>
          <w:tcPr>
            <w:tcW w:w="648" w:type="dxa"/>
            <w:vAlign w:val="center"/>
          </w:tcPr>
          <w:p w14:paraId="5C30A16F" w14:textId="77777777" w:rsidR="0031237D" w:rsidRPr="00D24D1F" w:rsidRDefault="0031237D">
            <w:pPr>
              <w:jc w:val="center"/>
              <w:rPr>
                <w:rFonts w:ascii="ＭＳ ゴシック" w:eastAsia="ＭＳ ゴシック"/>
                <w:sz w:val="22"/>
              </w:rPr>
            </w:pPr>
            <w:r w:rsidRPr="00D24D1F">
              <w:rPr>
                <w:rFonts w:ascii="ＭＳ ゴシック" w:eastAsia="ＭＳ ゴシック" w:hint="eastAsia"/>
                <w:sz w:val="22"/>
              </w:rPr>
              <w:t>10</w:t>
            </w:r>
          </w:p>
        </w:tc>
        <w:tc>
          <w:tcPr>
            <w:tcW w:w="1800" w:type="dxa"/>
            <w:vAlign w:val="center"/>
          </w:tcPr>
          <w:p w14:paraId="50AE16FC" w14:textId="77777777" w:rsidR="0031237D" w:rsidRPr="00D24D1F" w:rsidRDefault="0031237D">
            <w:pPr>
              <w:rPr>
                <w:rFonts w:ascii="ＭＳ ゴシック" w:eastAsia="ＭＳ ゴシック"/>
              </w:rPr>
            </w:pPr>
          </w:p>
        </w:tc>
        <w:tc>
          <w:tcPr>
            <w:tcW w:w="2480" w:type="dxa"/>
            <w:vAlign w:val="center"/>
          </w:tcPr>
          <w:p w14:paraId="41B49E75" w14:textId="77777777" w:rsidR="0031237D" w:rsidRPr="00D24D1F" w:rsidRDefault="0031237D">
            <w:pPr>
              <w:rPr>
                <w:rFonts w:ascii="ＭＳ ゴシック" w:eastAsia="ＭＳ ゴシック"/>
              </w:rPr>
            </w:pPr>
          </w:p>
        </w:tc>
        <w:tc>
          <w:tcPr>
            <w:tcW w:w="709" w:type="dxa"/>
            <w:vAlign w:val="center"/>
          </w:tcPr>
          <w:p w14:paraId="492FD156" w14:textId="77777777" w:rsidR="0031237D" w:rsidRPr="00D24D1F" w:rsidRDefault="0031237D">
            <w:pPr>
              <w:rPr>
                <w:rFonts w:ascii="ＭＳ ゴシック" w:eastAsia="ＭＳ ゴシック"/>
              </w:rPr>
            </w:pPr>
          </w:p>
        </w:tc>
        <w:tc>
          <w:tcPr>
            <w:tcW w:w="1134" w:type="dxa"/>
            <w:vAlign w:val="center"/>
          </w:tcPr>
          <w:p w14:paraId="4A7E9A1F" w14:textId="77777777" w:rsidR="0031237D" w:rsidRPr="00D24D1F" w:rsidRDefault="0031237D">
            <w:pPr>
              <w:rPr>
                <w:rFonts w:ascii="ＭＳ ゴシック" w:eastAsia="ＭＳ ゴシック"/>
              </w:rPr>
            </w:pPr>
          </w:p>
        </w:tc>
        <w:tc>
          <w:tcPr>
            <w:tcW w:w="2551" w:type="dxa"/>
            <w:vAlign w:val="center"/>
          </w:tcPr>
          <w:p w14:paraId="75EB74D8" w14:textId="77777777" w:rsidR="0031237D" w:rsidRPr="00D24D1F" w:rsidRDefault="0031237D">
            <w:pPr>
              <w:rPr>
                <w:rFonts w:ascii="ＭＳ ゴシック" w:eastAsia="ＭＳ ゴシック"/>
              </w:rPr>
            </w:pPr>
          </w:p>
        </w:tc>
        <w:tc>
          <w:tcPr>
            <w:tcW w:w="1586" w:type="dxa"/>
            <w:vAlign w:val="center"/>
          </w:tcPr>
          <w:p w14:paraId="64EE7DA6" w14:textId="77777777" w:rsidR="0031237D" w:rsidRPr="00D24D1F" w:rsidRDefault="0031237D">
            <w:pPr>
              <w:rPr>
                <w:rFonts w:ascii="ＭＳ ゴシック" w:eastAsia="ＭＳ ゴシック"/>
              </w:rPr>
            </w:pPr>
          </w:p>
        </w:tc>
        <w:tc>
          <w:tcPr>
            <w:tcW w:w="3600" w:type="dxa"/>
            <w:vAlign w:val="center"/>
          </w:tcPr>
          <w:p w14:paraId="2C573AD3" w14:textId="77777777" w:rsidR="0031237D" w:rsidRPr="00D24D1F" w:rsidRDefault="0031237D">
            <w:pPr>
              <w:rPr>
                <w:rFonts w:ascii="ＭＳ ゴシック" w:eastAsia="ＭＳ ゴシック"/>
                <w:spacing w:val="-16"/>
                <w:sz w:val="20"/>
              </w:rPr>
            </w:pPr>
            <w:r w:rsidRPr="00D24D1F">
              <w:rPr>
                <w:rFonts w:ascii="ＭＳ ゴシック" w:eastAsia="ＭＳ ゴシック" w:hint="eastAsia"/>
                <w:spacing w:val="-16"/>
                <w:sz w:val="20"/>
              </w:rPr>
              <w:t>測量・土木・建築・補償・地質・事務他</w:t>
            </w:r>
          </w:p>
        </w:tc>
        <w:tc>
          <w:tcPr>
            <w:tcW w:w="826" w:type="dxa"/>
            <w:vMerge/>
            <w:vAlign w:val="center"/>
          </w:tcPr>
          <w:p w14:paraId="29786B3F" w14:textId="77777777" w:rsidR="0031237D" w:rsidRPr="00D24D1F" w:rsidRDefault="0031237D">
            <w:pPr>
              <w:rPr>
                <w:rFonts w:ascii="ＭＳ ゴシック" w:eastAsia="ＭＳ ゴシック"/>
                <w:sz w:val="20"/>
              </w:rPr>
            </w:pPr>
          </w:p>
        </w:tc>
      </w:tr>
    </w:tbl>
    <w:p w14:paraId="0D07D367" w14:textId="77777777" w:rsidR="00110DA9" w:rsidRPr="00D24D1F" w:rsidRDefault="00110DA9">
      <w:pPr>
        <w:snapToGrid w:val="0"/>
        <w:spacing w:before="180"/>
        <w:rPr>
          <w:rFonts w:ascii="ＭＳ ゴシック" w:eastAsia="ＭＳ ゴシック"/>
        </w:rPr>
      </w:pPr>
      <w:r w:rsidRPr="00D24D1F">
        <w:rPr>
          <w:rFonts w:ascii="ＭＳ ゴシック" w:eastAsia="ＭＳ ゴシック" w:hint="eastAsia"/>
        </w:rPr>
        <w:t xml:space="preserve">１　</w:t>
      </w:r>
      <w:r w:rsidR="00316937" w:rsidRPr="00D24D1F">
        <w:rPr>
          <w:rFonts w:ascii="ＭＳ ゴシック" w:eastAsia="ＭＳ ゴシック" w:hint="eastAsia"/>
        </w:rPr>
        <w:t>横手市内</w:t>
      </w:r>
      <w:r w:rsidR="00720047" w:rsidRPr="00D24D1F">
        <w:rPr>
          <w:rFonts w:ascii="ＭＳ ゴシック" w:eastAsia="ＭＳ ゴシック" w:hint="eastAsia"/>
        </w:rPr>
        <w:t>の</w:t>
      </w:r>
      <w:r w:rsidR="00316937" w:rsidRPr="00D24D1F">
        <w:rPr>
          <w:rFonts w:ascii="ＭＳ ゴシック" w:eastAsia="ＭＳ ゴシック" w:hint="eastAsia"/>
          <w:szCs w:val="21"/>
        </w:rPr>
        <w:t>本社又は契約権限を委任された営業所に、常時勤務する</w:t>
      </w:r>
      <w:r w:rsidR="00316937" w:rsidRPr="00D24D1F">
        <w:rPr>
          <w:rFonts w:ascii="ＭＳ ゴシック" w:eastAsia="ＭＳ ゴシック" w:hint="eastAsia"/>
        </w:rPr>
        <w:t>専任の</w:t>
      </w:r>
      <w:r w:rsidR="00316937" w:rsidRPr="00D24D1F">
        <w:rPr>
          <w:rFonts w:ascii="ＭＳ ゴシック" w:eastAsia="ＭＳ ゴシック" w:hint="eastAsia"/>
          <w:szCs w:val="21"/>
        </w:rPr>
        <w:t>職員についてのみ作成すること。</w:t>
      </w:r>
    </w:p>
    <w:p w14:paraId="0045BB83" w14:textId="77777777" w:rsidR="00110DA9" w:rsidRPr="00D24D1F" w:rsidRDefault="00110DA9" w:rsidP="0031237D">
      <w:pPr>
        <w:snapToGrid w:val="0"/>
        <w:ind w:left="426" w:hanging="426"/>
        <w:rPr>
          <w:rFonts w:ascii="ＭＳ ゴシック" w:eastAsia="ＭＳ ゴシック"/>
        </w:rPr>
      </w:pPr>
      <w:r w:rsidRPr="00D24D1F">
        <w:rPr>
          <w:rFonts w:ascii="ＭＳ ゴシック" w:eastAsia="ＭＳ ゴシック" w:hint="eastAsia"/>
        </w:rPr>
        <w:t>２　「法令による資格等」欄には、建設関連業務に関し法律又は命令による免許又は技術若しくは技能の認定を受けたもの（技術士、ＲＣＣＭ、地質調査技士、補償業務管理士等）について、当該職員が有する全てのもの（同一資格については上位の資格のみ）を記入</w:t>
      </w:r>
      <w:r w:rsidR="009211FD" w:rsidRPr="00D24D1F">
        <w:rPr>
          <w:rFonts w:ascii="ＭＳ ゴシック" w:eastAsia="ＭＳ ゴシック" w:hint="eastAsia"/>
        </w:rPr>
        <w:t>すること</w:t>
      </w:r>
      <w:r w:rsidRPr="00D24D1F">
        <w:rPr>
          <w:rFonts w:ascii="ＭＳ ゴシック" w:eastAsia="ＭＳ ゴシック" w:hint="eastAsia"/>
        </w:rPr>
        <w:t>。</w:t>
      </w:r>
    </w:p>
    <w:p w14:paraId="0E3740B2" w14:textId="77777777" w:rsidR="0031237D" w:rsidRPr="00D24D1F" w:rsidRDefault="0031237D" w:rsidP="0031237D">
      <w:pPr>
        <w:snapToGrid w:val="0"/>
        <w:ind w:left="426" w:hanging="426"/>
        <w:rPr>
          <w:rFonts w:ascii="ＭＳ ゴシック" w:eastAsia="ＭＳ ゴシック"/>
        </w:rPr>
      </w:pPr>
      <w:r w:rsidRPr="00D24D1F">
        <w:rPr>
          <w:rFonts w:ascii="ＭＳ ゴシック" w:eastAsia="ＭＳ ゴシック" w:hint="eastAsia"/>
        </w:rPr>
        <w:t>３　「役職名」には、関係する法令及び登録規程において営業所ごとに常勤が求められる技術者の場合にあっては業務種別毎に以下の「下線部の名称」を、それ以外の技術者の場合にあっては「その他」と記載してください。</w:t>
      </w:r>
    </w:p>
    <w:p w14:paraId="78B9B7AA" w14:textId="77777777" w:rsidR="0031237D" w:rsidRPr="00D24D1F" w:rsidRDefault="0031237D" w:rsidP="0031237D">
      <w:pPr>
        <w:snapToGrid w:val="0"/>
        <w:ind w:left="426" w:hanging="426"/>
        <w:rPr>
          <w:rFonts w:ascii="ＭＳ ゴシック" w:eastAsia="ＭＳ ゴシック"/>
          <w:u w:val="single"/>
        </w:rPr>
      </w:pPr>
      <w:r w:rsidRPr="00D24D1F">
        <w:rPr>
          <w:rFonts w:ascii="ＭＳ ゴシック" w:eastAsia="ＭＳ ゴシック" w:hint="eastAsia"/>
        </w:rPr>
        <w:t xml:space="preserve">　　●測量業務・・・測量士法第５５条の１３第１項に規定する</w:t>
      </w:r>
      <w:r w:rsidRPr="00D24D1F">
        <w:rPr>
          <w:rFonts w:ascii="ＭＳ ゴシック" w:eastAsia="ＭＳ ゴシック" w:hint="eastAsia"/>
          <w:b/>
          <w:u w:val="single"/>
        </w:rPr>
        <w:t>測量士</w:t>
      </w:r>
    </w:p>
    <w:p w14:paraId="07C7FC83" w14:textId="77777777" w:rsidR="0031237D" w:rsidRPr="00D24D1F" w:rsidRDefault="0031237D" w:rsidP="0031237D">
      <w:pPr>
        <w:snapToGrid w:val="0"/>
        <w:ind w:left="426" w:hanging="426"/>
        <w:rPr>
          <w:rFonts w:ascii="ＭＳ ゴシック" w:eastAsia="ＭＳ ゴシック"/>
        </w:rPr>
      </w:pPr>
      <w:r w:rsidRPr="00D24D1F">
        <w:rPr>
          <w:rFonts w:ascii="ＭＳ ゴシック" w:eastAsia="ＭＳ ゴシック" w:hint="eastAsia"/>
        </w:rPr>
        <w:t xml:space="preserve">　　●土木関係建設コンサルタント業務・・・建設コンサルタント登録規程第３条第１号に規定する</w:t>
      </w:r>
      <w:r w:rsidRPr="00D24D1F">
        <w:rPr>
          <w:rFonts w:ascii="ＭＳ ゴシック" w:eastAsia="ＭＳ ゴシック" w:hint="eastAsia"/>
          <w:b/>
          <w:u w:val="single"/>
        </w:rPr>
        <w:t>技術管理者（○○部門）</w:t>
      </w:r>
      <w:r w:rsidRPr="00D24D1F">
        <w:rPr>
          <w:rFonts w:ascii="ＭＳ ゴシック" w:eastAsia="ＭＳ ゴシック" w:hint="eastAsia"/>
        </w:rPr>
        <w:t>及び同号イ又はロの別</w:t>
      </w:r>
    </w:p>
    <w:p w14:paraId="1E2EEE1B" w14:textId="77777777" w:rsidR="0031237D" w:rsidRPr="00D24D1F" w:rsidRDefault="0031237D" w:rsidP="0031237D">
      <w:pPr>
        <w:snapToGrid w:val="0"/>
        <w:ind w:left="2268" w:hanging="2268"/>
        <w:rPr>
          <w:rFonts w:ascii="ＭＳ ゴシック" w:eastAsia="ＭＳ ゴシック"/>
        </w:rPr>
      </w:pPr>
      <w:r w:rsidRPr="00D24D1F">
        <w:rPr>
          <w:rFonts w:ascii="ＭＳ ゴシック" w:eastAsia="ＭＳ ゴシック" w:hint="eastAsia"/>
        </w:rPr>
        <w:t xml:space="preserve">　　●建築関係建設コンサルタント業務・・・建築士法第２４条第１項に規定する</w:t>
      </w:r>
      <w:r w:rsidRPr="00D24D1F">
        <w:rPr>
          <w:rFonts w:ascii="ＭＳ ゴシック" w:eastAsia="ＭＳ ゴシック" w:hint="eastAsia"/>
          <w:b/>
          <w:u w:val="single"/>
        </w:rPr>
        <w:t>管理建築士</w:t>
      </w:r>
    </w:p>
    <w:p w14:paraId="09714459" w14:textId="77777777" w:rsidR="0031237D" w:rsidRPr="00D24D1F" w:rsidRDefault="0031237D" w:rsidP="0031237D">
      <w:pPr>
        <w:snapToGrid w:val="0"/>
        <w:ind w:left="2268" w:hanging="2268"/>
        <w:rPr>
          <w:rFonts w:ascii="ＭＳ ゴシック" w:eastAsia="ＭＳ ゴシック"/>
        </w:rPr>
      </w:pPr>
      <w:r w:rsidRPr="00D24D1F">
        <w:rPr>
          <w:rFonts w:ascii="ＭＳ ゴシック" w:eastAsia="ＭＳ ゴシック" w:hint="eastAsia"/>
        </w:rPr>
        <w:t xml:space="preserve">　　●補償コンサルタント業務・・・補償コンサルタント登録規程第３条第１号に規定する</w:t>
      </w:r>
      <w:r w:rsidRPr="00D24D1F">
        <w:rPr>
          <w:rFonts w:ascii="ＭＳ ゴシック" w:eastAsia="ＭＳ ゴシック" w:hint="eastAsia"/>
          <w:b/>
          <w:u w:val="single"/>
        </w:rPr>
        <w:t>補償業務管理者（○○部門）</w:t>
      </w:r>
      <w:r w:rsidRPr="00D24D1F">
        <w:rPr>
          <w:rFonts w:ascii="ＭＳ ゴシック" w:eastAsia="ＭＳ ゴシック" w:hint="eastAsia"/>
        </w:rPr>
        <w:t>及び同号イ又はロの別</w:t>
      </w:r>
    </w:p>
    <w:p w14:paraId="5957C932" w14:textId="77777777" w:rsidR="00056EF4" w:rsidRDefault="0031237D" w:rsidP="0031237D">
      <w:pPr>
        <w:snapToGrid w:val="0"/>
        <w:ind w:left="2268" w:hanging="2268"/>
        <w:rPr>
          <w:rFonts w:ascii="ＭＳ ゴシック" w:eastAsia="ＭＳ ゴシック"/>
          <w:b/>
          <w:u w:val="single"/>
        </w:rPr>
      </w:pPr>
      <w:r w:rsidRPr="00D24D1F">
        <w:rPr>
          <w:rFonts w:ascii="ＭＳ ゴシック" w:eastAsia="ＭＳ ゴシック" w:hint="eastAsia"/>
        </w:rPr>
        <w:t xml:space="preserve">　　●地質調査業務・・・地質調査業者登録規程第３条第１項第１号に規定する</w:t>
      </w:r>
      <w:r w:rsidRPr="00D24D1F">
        <w:rPr>
          <w:rFonts w:ascii="ＭＳ ゴシック" w:eastAsia="ＭＳ ゴシック" w:hint="eastAsia"/>
          <w:b/>
          <w:u w:val="single"/>
        </w:rPr>
        <w:t>技術管理者</w:t>
      </w:r>
      <w:r w:rsidRPr="00D24D1F">
        <w:rPr>
          <w:rFonts w:ascii="ＭＳ ゴシック" w:eastAsia="ＭＳ ゴシック" w:hint="eastAsia"/>
        </w:rPr>
        <w:t>及び同号イ、ロ又はハの別並びに同項第２号に規定する</w:t>
      </w:r>
      <w:r w:rsidRPr="00D24D1F">
        <w:rPr>
          <w:rFonts w:ascii="ＭＳ ゴシック" w:eastAsia="ＭＳ ゴシック" w:hint="eastAsia"/>
          <w:b/>
          <w:u w:val="single"/>
        </w:rPr>
        <w:t>現場管理者</w:t>
      </w:r>
    </w:p>
    <w:p w14:paraId="17CE6C37" w14:textId="77777777" w:rsidR="0031237D" w:rsidRPr="00D24D1F" w:rsidRDefault="0031237D" w:rsidP="00056EF4">
      <w:pPr>
        <w:snapToGrid w:val="0"/>
        <w:ind w:leftChars="100" w:left="210" w:firstLineChars="1100" w:firstLine="2310"/>
        <w:rPr>
          <w:rFonts w:ascii="ＭＳ ゴシック" w:eastAsia="ＭＳ ゴシック"/>
        </w:rPr>
      </w:pPr>
      <w:r w:rsidRPr="00D24D1F">
        <w:rPr>
          <w:rFonts w:ascii="ＭＳ ゴシック" w:eastAsia="ＭＳ ゴシック" w:hint="eastAsia"/>
        </w:rPr>
        <w:t>及び同号イ又はロの別</w:t>
      </w:r>
    </w:p>
    <w:p w14:paraId="651A46C8" w14:textId="77777777" w:rsidR="00110DA9" w:rsidRPr="00D24D1F" w:rsidRDefault="0031237D">
      <w:pPr>
        <w:snapToGrid w:val="0"/>
        <w:rPr>
          <w:rFonts w:ascii="ＭＳ ゴシック" w:eastAsia="ＭＳ ゴシック"/>
        </w:rPr>
      </w:pPr>
      <w:r w:rsidRPr="00D24D1F">
        <w:rPr>
          <w:rFonts w:ascii="ＭＳ ゴシック" w:eastAsia="ＭＳ ゴシック" w:hint="eastAsia"/>
        </w:rPr>
        <w:t>４</w:t>
      </w:r>
      <w:r w:rsidR="00110DA9" w:rsidRPr="00D24D1F">
        <w:rPr>
          <w:rFonts w:ascii="ＭＳ ゴシック" w:eastAsia="ＭＳ ゴシック" w:hint="eastAsia"/>
        </w:rPr>
        <w:t xml:space="preserve">　「担当業務」欄には、当該職員が担当する全ての業務を○で囲</w:t>
      </w:r>
      <w:r w:rsidR="009211FD" w:rsidRPr="00D24D1F">
        <w:rPr>
          <w:rFonts w:ascii="ＭＳ ゴシック" w:eastAsia="ＭＳ ゴシック" w:hint="eastAsia"/>
        </w:rPr>
        <w:t>むこと</w:t>
      </w:r>
      <w:r w:rsidR="00110DA9" w:rsidRPr="00D24D1F">
        <w:rPr>
          <w:rFonts w:ascii="ＭＳ ゴシック" w:eastAsia="ＭＳ ゴシック" w:hint="eastAsia"/>
        </w:rPr>
        <w:t>。</w:t>
      </w:r>
    </w:p>
    <w:sectPr w:rsidR="00110DA9" w:rsidRPr="00D24D1F">
      <w:pgSz w:w="16838" w:h="11906" w:orient="landscape"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5303" w14:textId="77777777" w:rsidR="00AB5705" w:rsidRDefault="00AB5705">
      <w:r>
        <w:separator/>
      </w:r>
    </w:p>
  </w:endnote>
  <w:endnote w:type="continuationSeparator" w:id="0">
    <w:p w14:paraId="07DEF77F" w14:textId="77777777" w:rsidR="00AB5705" w:rsidRDefault="00AB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6B6C" w14:textId="77777777" w:rsidR="00AB5705" w:rsidRDefault="00AB5705">
      <w:r>
        <w:separator/>
      </w:r>
    </w:p>
  </w:footnote>
  <w:footnote w:type="continuationSeparator" w:id="0">
    <w:p w14:paraId="61844CB2" w14:textId="77777777" w:rsidR="00AB5705" w:rsidRDefault="00AB5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35"/>
    <w:rsid w:val="0001409A"/>
    <w:rsid w:val="00023FE1"/>
    <w:rsid w:val="00037096"/>
    <w:rsid w:val="00056EF4"/>
    <w:rsid w:val="000B6927"/>
    <w:rsid w:val="001065F8"/>
    <w:rsid w:val="00110DA9"/>
    <w:rsid w:val="00112F43"/>
    <w:rsid w:val="001A0007"/>
    <w:rsid w:val="00211ED6"/>
    <w:rsid w:val="00252698"/>
    <w:rsid w:val="002627F2"/>
    <w:rsid w:val="002E00B7"/>
    <w:rsid w:val="002E012A"/>
    <w:rsid w:val="0031237D"/>
    <w:rsid w:val="00316937"/>
    <w:rsid w:val="003178C1"/>
    <w:rsid w:val="00323CA4"/>
    <w:rsid w:val="003528E2"/>
    <w:rsid w:val="00403562"/>
    <w:rsid w:val="00407031"/>
    <w:rsid w:val="00412900"/>
    <w:rsid w:val="00417EB9"/>
    <w:rsid w:val="00447E47"/>
    <w:rsid w:val="004D43F2"/>
    <w:rsid w:val="004E33B7"/>
    <w:rsid w:val="005935AA"/>
    <w:rsid w:val="005B702E"/>
    <w:rsid w:val="005C563C"/>
    <w:rsid w:val="00630035"/>
    <w:rsid w:val="00633A64"/>
    <w:rsid w:val="00661E14"/>
    <w:rsid w:val="00666BD7"/>
    <w:rsid w:val="006A2DC4"/>
    <w:rsid w:val="006B78FA"/>
    <w:rsid w:val="006C6C31"/>
    <w:rsid w:val="006D6A1A"/>
    <w:rsid w:val="006E6F8F"/>
    <w:rsid w:val="006F06DB"/>
    <w:rsid w:val="00720047"/>
    <w:rsid w:val="0072505A"/>
    <w:rsid w:val="0075273D"/>
    <w:rsid w:val="00853654"/>
    <w:rsid w:val="009077B3"/>
    <w:rsid w:val="009179FF"/>
    <w:rsid w:val="009211FD"/>
    <w:rsid w:val="0093218C"/>
    <w:rsid w:val="009A00A2"/>
    <w:rsid w:val="009B4588"/>
    <w:rsid w:val="009D2CE6"/>
    <w:rsid w:val="009E2A8C"/>
    <w:rsid w:val="00A17897"/>
    <w:rsid w:val="00A25005"/>
    <w:rsid w:val="00A360AF"/>
    <w:rsid w:val="00A604B6"/>
    <w:rsid w:val="00A71244"/>
    <w:rsid w:val="00AB5705"/>
    <w:rsid w:val="00AC46E6"/>
    <w:rsid w:val="00AD79E1"/>
    <w:rsid w:val="00AE2E32"/>
    <w:rsid w:val="00B73BE7"/>
    <w:rsid w:val="00CA1751"/>
    <w:rsid w:val="00CC7BC2"/>
    <w:rsid w:val="00D2127E"/>
    <w:rsid w:val="00D24D1F"/>
    <w:rsid w:val="00D5493B"/>
    <w:rsid w:val="00D56B85"/>
    <w:rsid w:val="00DD19F4"/>
    <w:rsid w:val="00DD5E7A"/>
    <w:rsid w:val="00DF225D"/>
    <w:rsid w:val="00E567AF"/>
    <w:rsid w:val="00EB7D39"/>
    <w:rsid w:val="00ED0468"/>
    <w:rsid w:val="00ED7A25"/>
    <w:rsid w:val="00EE60F2"/>
    <w:rsid w:val="00EF6BE7"/>
    <w:rsid w:val="00F51F51"/>
    <w:rsid w:val="00F533BE"/>
    <w:rsid w:val="00F81347"/>
    <w:rsid w:val="00FE5848"/>
    <w:rsid w:val="00FF1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BBB4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33BE"/>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2024-11-01T05:28:00Z</dcterms:created>
  <dcterms:modified xsi:type="dcterms:W3CDTF">2024-11-01T05:28:00Z</dcterms:modified>
</cp:coreProperties>
</file>