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0A5A" w14:textId="0DA72338" w:rsidR="00D37588" w:rsidRPr="004F4A48" w:rsidRDefault="00D37588" w:rsidP="00732E8B">
      <w:pPr>
        <w:jc w:val="center"/>
        <w:rPr>
          <w:color w:val="000000" w:themeColor="text1"/>
        </w:rPr>
      </w:pPr>
    </w:p>
    <w:p w14:paraId="0ADBB10C" w14:textId="284A87CD" w:rsidR="002A5956" w:rsidRDefault="00C05C1C" w:rsidP="00732E8B">
      <w:pPr>
        <w:jc w:val="center"/>
        <w:rPr>
          <w:color w:val="000000" w:themeColor="text1"/>
        </w:rPr>
      </w:pPr>
      <w:r>
        <w:rPr>
          <w:rFonts w:hint="eastAsia"/>
          <w:color w:val="000000" w:themeColor="text1"/>
        </w:rPr>
        <w:t>横手駅東口新公益施設Ａｏ－ｎａで</w:t>
      </w:r>
      <w:r w:rsidR="005B48A6">
        <w:rPr>
          <w:rFonts w:hint="eastAsia"/>
          <w:color w:val="000000" w:themeColor="text1"/>
        </w:rPr>
        <w:t>の</w:t>
      </w:r>
      <w:r>
        <w:rPr>
          <w:rFonts w:hint="eastAsia"/>
          <w:color w:val="000000" w:themeColor="text1"/>
        </w:rPr>
        <w:t>コーヒーの提供に関する</w:t>
      </w:r>
    </w:p>
    <w:p w14:paraId="3B6BEB6C" w14:textId="197E8EE3" w:rsidR="00096F4D" w:rsidRPr="004F4A48" w:rsidRDefault="00DD196A" w:rsidP="00732E8B">
      <w:pPr>
        <w:jc w:val="center"/>
        <w:rPr>
          <w:color w:val="000000" w:themeColor="text1"/>
        </w:rPr>
      </w:pPr>
      <w:r w:rsidRPr="004F4A48">
        <w:rPr>
          <w:rFonts w:hint="eastAsia"/>
          <w:color w:val="000000" w:themeColor="text1"/>
        </w:rPr>
        <w:t>サウンディング型市場調査</w:t>
      </w:r>
      <w:r w:rsidR="002A5956">
        <w:rPr>
          <w:rFonts w:hint="eastAsia"/>
          <w:color w:val="000000" w:themeColor="text1"/>
        </w:rPr>
        <w:t>（対話）　実施要領</w:t>
      </w:r>
    </w:p>
    <w:p w14:paraId="36336813" w14:textId="77777777" w:rsidR="00D063ED" w:rsidRPr="004F4A48" w:rsidRDefault="00D063ED">
      <w:pPr>
        <w:rPr>
          <w:color w:val="000000" w:themeColor="text1"/>
        </w:rPr>
      </w:pPr>
    </w:p>
    <w:p w14:paraId="6D2C7292" w14:textId="77777777" w:rsidR="00DD196A" w:rsidRPr="004F4A48" w:rsidRDefault="00DD196A">
      <w:pPr>
        <w:rPr>
          <w:rFonts w:ascii="UD デジタル 教科書体 NK-B" w:eastAsia="UD デジタル 教科書体 NK-B"/>
          <w:color w:val="000000" w:themeColor="text1"/>
          <w:sz w:val="28"/>
          <w:szCs w:val="28"/>
        </w:rPr>
      </w:pPr>
      <w:r w:rsidRPr="004F4A48">
        <w:rPr>
          <w:rFonts w:ascii="UD デジタル 教科書体 NK-B" w:eastAsia="UD デジタル 教科書体 NK-B" w:hint="eastAsia"/>
          <w:color w:val="000000" w:themeColor="text1"/>
          <w:sz w:val="28"/>
          <w:szCs w:val="28"/>
        </w:rPr>
        <w:t>１．調査の背景と目的</w:t>
      </w:r>
      <w:r w:rsidR="00354104" w:rsidRPr="004F4A48">
        <w:rPr>
          <w:rFonts w:ascii="UD デジタル 教科書体 NK-B" w:eastAsia="UD デジタル 教科書体 NK-B" w:hint="eastAsia"/>
          <w:color w:val="000000" w:themeColor="text1"/>
          <w:sz w:val="28"/>
          <w:szCs w:val="28"/>
        </w:rPr>
        <w:t>等</w:t>
      </w:r>
    </w:p>
    <w:p w14:paraId="544CD136" w14:textId="52E2170F" w:rsidR="00C724DE" w:rsidRPr="00C724DE" w:rsidRDefault="00C724DE" w:rsidP="003C4CFF">
      <w:pPr>
        <w:ind w:firstLineChars="100" w:firstLine="233"/>
        <w:rPr>
          <w:color w:val="000000" w:themeColor="text1"/>
        </w:rPr>
      </w:pPr>
      <w:r w:rsidRPr="00C724DE">
        <w:rPr>
          <w:rFonts w:hint="eastAsia"/>
          <w:color w:val="000000" w:themeColor="text1"/>
        </w:rPr>
        <w:t>横手駅東口新公益施設Ａｏ－ｎａ</w:t>
      </w:r>
      <w:r w:rsidR="00F1540D" w:rsidRPr="001D59F4">
        <w:rPr>
          <w:rFonts w:hint="eastAsia"/>
        </w:rPr>
        <w:t>（あおーな）</w:t>
      </w:r>
      <w:r w:rsidRPr="00C724DE">
        <w:rPr>
          <w:rFonts w:hint="eastAsia"/>
          <w:color w:val="000000" w:themeColor="text1"/>
        </w:rPr>
        <w:t>（以下「Ａｏ－ｎａ」という。）は、令和６年９月１４日にオープンの予定です。</w:t>
      </w:r>
    </w:p>
    <w:p w14:paraId="2202DBFC" w14:textId="468076B1" w:rsidR="00C724DE" w:rsidRPr="00C724DE" w:rsidRDefault="00C724DE" w:rsidP="00C724DE">
      <w:pPr>
        <w:rPr>
          <w:color w:val="000000" w:themeColor="text1"/>
        </w:rPr>
      </w:pPr>
      <w:r w:rsidRPr="00C724DE">
        <w:rPr>
          <w:rFonts w:hint="eastAsia"/>
          <w:color w:val="000000" w:themeColor="text1"/>
        </w:rPr>
        <w:t xml:space="preserve">　Ａｏ－ｎａは「人と人とが『つどい、つながる』交流拠点」をコンセプトに、生涯学習機能と図書館機能を融合させ、誰にでも開かれた場所として、幅広い年代の人々がいつでも心地よく集える施設を目指し</w:t>
      </w:r>
      <w:r w:rsidR="00C76E75" w:rsidRPr="00F1540D">
        <w:rPr>
          <w:rFonts w:hint="eastAsia"/>
        </w:rPr>
        <w:t>ており、年間３０万人以上の利用者を見込んで</w:t>
      </w:r>
      <w:r w:rsidRPr="00C724DE">
        <w:rPr>
          <w:rFonts w:hint="eastAsia"/>
          <w:color w:val="000000" w:themeColor="text1"/>
        </w:rPr>
        <w:t>います。</w:t>
      </w:r>
    </w:p>
    <w:p w14:paraId="62BE2471" w14:textId="1A2A3DBC" w:rsidR="00C724DE" w:rsidRPr="00C724DE" w:rsidRDefault="00C724DE" w:rsidP="00C724DE">
      <w:pPr>
        <w:rPr>
          <w:color w:val="000000" w:themeColor="text1"/>
        </w:rPr>
      </w:pPr>
      <w:r w:rsidRPr="00C724DE">
        <w:rPr>
          <w:rFonts w:hint="eastAsia"/>
          <w:color w:val="000000" w:themeColor="text1"/>
        </w:rPr>
        <w:t xml:space="preserve">　Ａｏ－ｎａでは施設利用者がくつろげる空間となるよう、一部の諸室で飲食を可能とし、「ラウンジエリア」においてコーヒーの提供を検討しています。</w:t>
      </w:r>
    </w:p>
    <w:p w14:paraId="141531CE" w14:textId="636D2965" w:rsidR="004D33EA" w:rsidRDefault="00C724DE" w:rsidP="00C724DE">
      <w:pPr>
        <w:rPr>
          <w:color w:val="000000" w:themeColor="text1"/>
        </w:rPr>
      </w:pPr>
      <w:r w:rsidRPr="00C724DE">
        <w:rPr>
          <w:rFonts w:hint="eastAsia"/>
          <w:color w:val="000000" w:themeColor="text1"/>
        </w:rPr>
        <w:t xml:space="preserve">　本調査では、</w:t>
      </w:r>
      <w:r w:rsidR="000075FB" w:rsidRPr="001D59F4">
        <w:rPr>
          <w:rFonts w:hint="eastAsia"/>
        </w:rPr>
        <w:t>コーヒー</w:t>
      </w:r>
      <w:r w:rsidRPr="00C724DE">
        <w:rPr>
          <w:rFonts w:hint="eastAsia"/>
          <w:color w:val="000000" w:themeColor="text1"/>
        </w:rPr>
        <w:t>の提供に関し、民間事業者等の皆さまの関心度、参入の可能性のほか、菓子や軽食などの提供といった付帯サービスを含めた</w:t>
      </w:r>
      <w:r w:rsidR="003C4CFF">
        <w:rPr>
          <w:rFonts w:hint="eastAsia"/>
          <w:color w:val="000000" w:themeColor="text1"/>
        </w:rPr>
        <w:t>事業提案を広く求めています。</w:t>
      </w:r>
    </w:p>
    <w:p w14:paraId="6DD9FCBA" w14:textId="77777777" w:rsidR="0042702C" w:rsidRDefault="0042702C" w:rsidP="00C724DE">
      <w:pPr>
        <w:rPr>
          <w:color w:val="000000" w:themeColor="text1"/>
        </w:rPr>
      </w:pPr>
    </w:p>
    <w:p w14:paraId="240C0989" w14:textId="77777777" w:rsidR="0042702C" w:rsidRDefault="0042702C"/>
    <w:p w14:paraId="789A8F38" w14:textId="791E8CCA" w:rsidR="00EA162C" w:rsidRDefault="005118C3">
      <w:r>
        <w:rPr>
          <w:noProof/>
        </w:rPr>
        <mc:AlternateContent>
          <mc:Choice Requires="wps">
            <w:drawing>
              <wp:anchor distT="45720" distB="45720" distL="114300" distR="114300" simplePos="0" relativeHeight="251674624" behindDoc="0" locked="0" layoutInCell="1" allowOverlap="1" wp14:anchorId="74212D46" wp14:editId="14184666">
                <wp:simplePos x="0" y="0"/>
                <wp:positionH relativeFrom="margin">
                  <wp:posOffset>-138430</wp:posOffset>
                </wp:positionH>
                <wp:positionV relativeFrom="paragraph">
                  <wp:posOffset>266065</wp:posOffset>
                </wp:positionV>
                <wp:extent cx="3276600" cy="4457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5770"/>
                        </a:xfrm>
                        <a:prstGeom prst="rect">
                          <a:avLst/>
                        </a:prstGeom>
                        <a:noFill/>
                        <a:ln w="9525">
                          <a:noFill/>
                          <a:miter lim="800000"/>
                          <a:headEnd/>
                          <a:tailEnd/>
                        </a:ln>
                      </wps:spPr>
                      <wps:txbx>
                        <w:txbxContent>
                          <w:p w14:paraId="6C70E9D7" w14:textId="77777777" w:rsidR="005118C3" w:rsidRPr="005118C3" w:rsidRDefault="005118C3" w:rsidP="005118C3">
                            <w:pPr>
                              <w:spacing w:line="0" w:lineRule="atLeast"/>
                              <w:jc w:val="center"/>
                              <w:rPr>
                                <w:rFonts w:ascii="メイリオ" w:eastAsia="メイリオ" w:hAnsi="メイリオ"/>
                                <w:sz w:val="32"/>
                                <w:szCs w:val="32"/>
                              </w:rPr>
                            </w:pPr>
                            <w:r w:rsidRPr="005118C3">
                              <w:rPr>
                                <w:rFonts w:ascii="メイリオ" w:eastAsia="メイリオ" w:hAnsi="メイリオ" w:hint="eastAsia"/>
                                <w:sz w:val="32"/>
                                <w:szCs w:val="32"/>
                              </w:rPr>
                              <w:t>サウンディング</w:t>
                            </w:r>
                            <w:r w:rsidR="008B760C">
                              <w:rPr>
                                <w:rFonts w:ascii="メイリオ" w:eastAsia="メイリオ" w:hAnsi="メイリオ" w:hint="eastAsia"/>
                                <w:sz w:val="32"/>
                                <w:szCs w:val="32"/>
                              </w:rPr>
                              <w:t>型</w:t>
                            </w:r>
                            <w:r w:rsidR="008B760C">
                              <w:rPr>
                                <w:rFonts w:ascii="メイリオ" w:eastAsia="メイリオ" w:hAnsi="メイリオ"/>
                                <w:sz w:val="32"/>
                                <w:szCs w:val="32"/>
                              </w:rPr>
                              <w:t>市場調査</w:t>
                            </w:r>
                            <w:r w:rsidRPr="005118C3">
                              <w:rPr>
                                <w:rFonts w:ascii="メイリオ" w:eastAsia="メイリオ" w:hAnsi="メイリオ" w:hint="eastAsia"/>
                                <w:sz w:val="32"/>
                                <w:szCs w:val="32"/>
                              </w:rPr>
                              <w:t>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12D46" id="_x0000_t202" coordsize="21600,21600" o:spt="202" path="m,l,21600r21600,l21600,xe">
                <v:stroke joinstyle="miter"/>
                <v:path gradientshapeok="t" o:connecttype="rect"/>
              </v:shapetype>
              <v:shape id="テキスト ボックス 2" o:spid="_x0000_s1027" type="#_x0000_t202" style="position:absolute;left:0;text-align:left;margin-left:-10.9pt;margin-top:20.95pt;width:258pt;height:35.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" filled="f" stroked="f">
                <v:textbox>
                  <w:txbxContent>
                    <w:p w14:paraId="6C70E9D7" w14:textId="77777777" w:rsidR="005118C3" w:rsidRPr="005118C3" w:rsidRDefault="005118C3" w:rsidP="005118C3">
                      <w:pPr>
                        <w:spacing w:line="0" w:lineRule="atLeast"/>
                        <w:jc w:val="center"/>
                        <w:rPr>
                          <w:rFonts w:ascii="メイリオ" w:eastAsia="メイリオ" w:hAnsi="メイリオ"/>
                          <w:sz w:val="32"/>
                          <w:szCs w:val="32"/>
                        </w:rPr>
                      </w:pPr>
                      <w:r w:rsidRPr="005118C3">
                        <w:rPr>
                          <w:rFonts w:ascii="メイリオ" w:eastAsia="メイリオ" w:hAnsi="メイリオ" w:hint="eastAsia"/>
                          <w:sz w:val="32"/>
                          <w:szCs w:val="32"/>
                        </w:rPr>
                        <w:t>サウンディング</w:t>
                      </w:r>
                      <w:r w:rsidR="008B760C">
                        <w:rPr>
                          <w:rFonts w:ascii="メイリオ" w:eastAsia="メイリオ" w:hAnsi="メイリオ" w:hint="eastAsia"/>
                          <w:sz w:val="32"/>
                          <w:szCs w:val="32"/>
                        </w:rPr>
                        <w:t>型</w:t>
                      </w:r>
                      <w:r w:rsidR="008B760C">
                        <w:rPr>
                          <w:rFonts w:ascii="メイリオ" w:eastAsia="メイリオ" w:hAnsi="メイリオ"/>
                          <w:sz w:val="32"/>
                          <w:szCs w:val="32"/>
                        </w:rPr>
                        <w:t>市場調査</w:t>
                      </w:r>
                      <w:r w:rsidRPr="005118C3">
                        <w:rPr>
                          <w:rFonts w:ascii="メイリオ" w:eastAsia="メイリオ" w:hAnsi="メイリオ" w:hint="eastAsia"/>
                          <w:sz w:val="32"/>
                          <w:szCs w:val="32"/>
                        </w:rPr>
                        <w:t>とは</w:t>
                      </w:r>
                    </w:p>
                  </w:txbxContent>
                </v:textbox>
                <w10:wrap anchorx="margin"/>
              </v:shape>
            </w:pict>
          </mc:Fallback>
        </mc:AlternateContent>
      </w:r>
    </w:p>
    <w:p w14:paraId="5C756123" w14:textId="0F674339" w:rsidR="005118C3" w:rsidRDefault="00274242">
      <w:r>
        <w:rPr>
          <w:noProof/>
        </w:rPr>
        <mc:AlternateContent>
          <mc:Choice Requires="wps">
            <w:drawing>
              <wp:anchor distT="0" distB="0" distL="114300" distR="114300" simplePos="0" relativeHeight="251658239" behindDoc="0" locked="0" layoutInCell="1" allowOverlap="1" wp14:anchorId="2DD17E90" wp14:editId="45EE281E">
                <wp:simplePos x="0" y="0"/>
                <wp:positionH relativeFrom="column">
                  <wp:posOffset>-33655</wp:posOffset>
                </wp:positionH>
                <wp:positionV relativeFrom="paragraph">
                  <wp:posOffset>131886</wp:posOffset>
                </wp:positionV>
                <wp:extent cx="3133725" cy="291465"/>
                <wp:effectExtent l="0" t="0" r="9525" b="0"/>
                <wp:wrapNone/>
                <wp:docPr id="11" name="1 つの角を切り取った四角形 11"/>
                <wp:cNvGraphicFramePr/>
                <a:graphic xmlns:a="http://schemas.openxmlformats.org/drawingml/2006/main">
                  <a:graphicData uri="http://schemas.microsoft.com/office/word/2010/wordprocessingShape">
                    <wps:wsp>
                      <wps:cNvSpPr/>
                      <wps:spPr>
                        <a:xfrm>
                          <a:off x="0" y="0"/>
                          <a:ext cx="3133725" cy="291465"/>
                        </a:xfrm>
                        <a:prstGeom prst="snip1Rect">
                          <a:avLst>
                            <a:gd name="adj" fmla="val 50000"/>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BD431" id="1 つの角を切り取った四角形 11" o:spid="_x0000_s1026" style="position:absolute;left:0;text-align:left;margin-left:-2.65pt;margin-top:10.4pt;width:246.75pt;height:22.9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33725,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" path="m,l2987993,r145732,145733l3133725,291465,,291465,,xe" fillcolor="#a8d08d [1945]" stroked="f" strokeweight="1pt">
                <v:stroke joinstyle="miter"/>
                <v:path arrowok="t" o:connecttype="custom" o:connectlocs="0,0;2987993,0;3133725,145733;3133725,291465;0,291465;0,0" o:connectangles="0,0,0,0,0,0"/>
              </v:shape>
            </w:pict>
          </mc:Fallback>
        </mc:AlternateContent>
      </w:r>
    </w:p>
    <w:p w14:paraId="1E1C570E" w14:textId="4AE8FC7B" w:rsidR="00321D2D" w:rsidRDefault="00274242" w:rsidP="00EA162C">
      <w:pPr>
        <w:ind w:firstLineChars="100" w:firstLine="233"/>
      </w:pPr>
      <w:r>
        <w:rPr>
          <w:rFonts w:hint="eastAsia"/>
          <w:noProof/>
        </w:rPr>
        <mc:AlternateContent>
          <mc:Choice Requires="wps">
            <w:drawing>
              <wp:anchor distT="0" distB="0" distL="114300" distR="114300" simplePos="0" relativeHeight="251675648" behindDoc="0" locked="0" layoutInCell="1" allowOverlap="1" wp14:anchorId="37DDB42D" wp14:editId="34AEF38D">
                <wp:simplePos x="0" y="0"/>
                <wp:positionH relativeFrom="column">
                  <wp:posOffset>-22964</wp:posOffset>
                </wp:positionH>
                <wp:positionV relativeFrom="paragraph">
                  <wp:posOffset>181740</wp:posOffset>
                </wp:positionV>
                <wp:extent cx="5875020" cy="2518876"/>
                <wp:effectExtent l="19050" t="19050" r="11430" b="15240"/>
                <wp:wrapNone/>
                <wp:docPr id="12" name="正方形/長方形 12"/>
                <wp:cNvGraphicFramePr/>
                <a:graphic xmlns:a="http://schemas.openxmlformats.org/drawingml/2006/main">
                  <a:graphicData uri="http://schemas.microsoft.com/office/word/2010/wordprocessingShape">
                    <wps:wsp>
                      <wps:cNvSpPr/>
                      <wps:spPr>
                        <a:xfrm>
                          <a:off x="0" y="0"/>
                          <a:ext cx="5875020" cy="2518876"/>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F63B" id="正方形/長方形 12" o:spid="_x0000_s1026" style="position:absolute;left:0;text-align:left;margin-left:-1.8pt;margin-top:14.3pt;width:462.6pt;height:19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" filled="f" strokecolor="#92d050" strokeweight="2.25pt"/>
            </w:pict>
          </mc:Fallback>
        </mc:AlternateContent>
      </w:r>
    </w:p>
    <w:p w14:paraId="404477AC" w14:textId="5C5A1B31" w:rsidR="005F5F0D" w:rsidRDefault="005F5F0D" w:rsidP="00EA162C">
      <w:pPr>
        <w:ind w:firstLineChars="100" w:firstLine="233"/>
      </w:pPr>
      <w:r>
        <w:rPr>
          <w:rFonts w:hint="eastAsia"/>
        </w:rPr>
        <w:t>民間事業者との意見交換等を通して、施設の利活用に対する様々なアイデアや意見を把握する調査です。</w:t>
      </w:r>
    </w:p>
    <w:p w14:paraId="1DAFD52F" w14:textId="77777777" w:rsidR="005F5F0D" w:rsidRDefault="00F26A38">
      <w:r>
        <w:rPr>
          <w:noProof/>
        </w:rPr>
        <mc:AlternateContent>
          <mc:Choice Requires="wps">
            <w:drawing>
              <wp:anchor distT="0" distB="0" distL="114300" distR="114300" simplePos="0" relativeHeight="251664384" behindDoc="0" locked="0" layoutInCell="1" allowOverlap="1" wp14:anchorId="322B5E6D" wp14:editId="44D25A75">
                <wp:simplePos x="0" y="0"/>
                <wp:positionH relativeFrom="margin">
                  <wp:posOffset>4148455</wp:posOffset>
                </wp:positionH>
                <wp:positionV relativeFrom="paragraph">
                  <wp:posOffset>85090</wp:posOffset>
                </wp:positionV>
                <wp:extent cx="1619885" cy="575945"/>
                <wp:effectExtent l="0" t="0" r="0" b="0"/>
                <wp:wrapNone/>
                <wp:docPr id="5" name="山形 5"/>
                <wp:cNvGraphicFramePr/>
                <a:graphic xmlns:a="http://schemas.openxmlformats.org/drawingml/2006/main">
                  <a:graphicData uri="http://schemas.microsoft.com/office/word/2010/wordprocessingShape">
                    <wps:wsp>
                      <wps:cNvSpPr/>
                      <wps:spPr>
                        <a:xfrm>
                          <a:off x="0" y="0"/>
                          <a:ext cx="1619885" cy="575945"/>
                        </a:xfrm>
                        <a:prstGeom prst="chevron">
                          <a:avLst/>
                        </a:prstGeom>
                        <a:solidFill>
                          <a:srgbClr val="B3D0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80836" w14:textId="77777777" w:rsidR="00F26A38" w:rsidRDefault="00F26A38" w:rsidP="008A4ABF">
                            <w:pPr>
                              <w:spacing w:line="0" w:lineRule="atLeast"/>
                              <w:jc w:val="center"/>
                              <w:rPr>
                                <w:rFonts w:ascii="UD デジタル 教科書体 NP-B" w:eastAsia="UD デジタル 教科書体 NP-B"/>
                                <w:szCs w:val="24"/>
                              </w:rPr>
                            </w:pPr>
                            <w:r w:rsidRPr="00F26A38">
                              <w:rPr>
                                <w:rFonts w:ascii="UD デジタル 教科書体 NP-B" w:eastAsia="UD デジタル 教科書体 NP-B" w:hint="eastAsia"/>
                                <w:szCs w:val="24"/>
                              </w:rPr>
                              <w:t>事業</w:t>
                            </w:r>
                            <w:r>
                              <w:rPr>
                                <w:rFonts w:ascii="UD デジタル 教科書体 NP-B" w:eastAsia="UD デジタル 教科書体 NP-B" w:hint="eastAsia"/>
                                <w:szCs w:val="24"/>
                              </w:rPr>
                              <w:t>成立</w:t>
                            </w:r>
                          </w:p>
                          <w:p w14:paraId="2BAFB604" w14:textId="77777777" w:rsidR="008A4ABF" w:rsidRPr="00F26A38" w:rsidRDefault="008A4ABF" w:rsidP="008A4ABF">
                            <w:pPr>
                              <w:spacing w:line="0" w:lineRule="atLeast"/>
                              <w:jc w:val="center"/>
                              <w:rPr>
                                <w:rFonts w:ascii="UD デジタル 教科書体 NK-B" w:eastAsia="UD デジタル 教科書体 NK-B"/>
                                <w:sz w:val="28"/>
                                <w:szCs w:val="28"/>
                              </w:rPr>
                            </w:pPr>
                            <w:r>
                              <w:rPr>
                                <w:rFonts w:ascii="UD デジタル 教科書体 NP-B" w:eastAsia="UD デジタル 教科書体 NP-B" w:hint="eastAsia"/>
                                <w:szCs w:val="24"/>
                              </w:rPr>
                              <w:t>事業者</w:t>
                            </w:r>
                            <w:r>
                              <w:rPr>
                                <w:rFonts w:ascii="UD デジタル 教科書体 NP-B" w:eastAsia="UD デジタル 教科書体 NP-B"/>
                                <w:szCs w:val="24"/>
                              </w:rPr>
                              <w:t>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B5E6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 o:spid="_x0000_s1027" type="#_x0000_t55" style="position:absolute;left:0;text-align:left;margin-left:326.65pt;margin-top:6.7pt;width:127.55pt;height:45.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" adj="17760" fillcolor="#b3d0eb" stroked="f" strokeweight="1pt">
                <v:textbox>
                  <w:txbxContent>
                    <w:p w14:paraId="06880836" w14:textId="77777777" w:rsidR="00F26A38" w:rsidRDefault="00F26A38" w:rsidP="008A4ABF">
                      <w:pPr>
                        <w:spacing w:line="0" w:lineRule="atLeast"/>
                        <w:jc w:val="center"/>
                        <w:rPr>
                          <w:rFonts w:ascii="UD デジタル 教科書体 NP-B" w:eastAsia="UD デジタル 教科書体 NP-B"/>
                          <w:szCs w:val="24"/>
                        </w:rPr>
                      </w:pPr>
                      <w:r w:rsidRPr="00F26A38">
                        <w:rPr>
                          <w:rFonts w:ascii="UD デジタル 教科書体 NP-B" w:eastAsia="UD デジタル 教科書体 NP-B" w:hint="eastAsia"/>
                          <w:szCs w:val="24"/>
                        </w:rPr>
                        <w:t>事業</w:t>
                      </w:r>
                      <w:r>
                        <w:rPr>
                          <w:rFonts w:ascii="UD デジタル 教科書体 NP-B" w:eastAsia="UD デジタル 教科書体 NP-B" w:hint="eastAsia"/>
                          <w:szCs w:val="24"/>
                        </w:rPr>
                        <w:t>成立</w:t>
                      </w:r>
                    </w:p>
                    <w:p w14:paraId="2BAFB604" w14:textId="77777777" w:rsidR="008A4ABF" w:rsidRPr="00F26A38" w:rsidRDefault="008A4ABF" w:rsidP="008A4ABF">
                      <w:pPr>
                        <w:spacing w:line="0" w:lineRule="atLeast"/>
                        <w:jc w:val="center"/>
                        <w:rPr>
                          <w:rFonts w:ascii="UD デジタル 教科書体 NK-B" w:eastAsia="UD デジタル 教科書体 NK-B"/>
                          <w:sz w:val="28"/>
                          <w:szCs w:val="28"/>
                        </w:rPr>
                      </w:pPr>
                      <w:r>
                        <w:rPr>
                          <w:rFonts w:ascii="UD デジタル 教科書体 NP-B" w:eastAsia="UD デジタル 教科書体 NP-B" w:hint="eastAsia"/>
                          <w:szCs w:val="24"/>
                        </w:rPr>
                        <w:t>事業者</w:t>
                      </w:r>
                      <w:r>
                        <w:rPr>
                          <w:rFonts w:ascii="UD デジタル 教科書体 NP-B" w:eastAsia="UD デジタル 教科書体 NP-B"/>
                          <w:szCs w:val="24"/>
                        </w:rPr>
                        <w:t>選定</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4E512B2" wp14:editId="730B087C">
                <wp:simplePos x="0" y="0"/>
                <wp:positionH relativeFrom="margin">
                  <wp:posOffset>2665730</wp:posOffset>
                </wp:positionH>
                <wp:positionV relativeFrom="paragraph">
                  <wp:posOffset>85090</wp:posOffset>
                </wp:positionV>
                <wp:extent cx="1727835" cy="575945"/>
                <wp:effectExtent l="0" t="0" r="5715" b="0"/>
                <wp:wrapNone/>
                <wp:docPr id="4" name="山形 4"/>
                <wp:cNvGraphicFramePr/>
                <a:graphic xmlns:a="http://schemas.openxmlformats.org/drawingml/2006/main">
                  <a:graphicData uri="http://schemas.microsoft.com/office/word/2010/wordprocessingShape">
                    <wps:wsp>
                      <wps:cNvSpPr/>
                      <wps:spPr>
                        <a:xfrm>
                          <a:off x="0" y="0"/>
                          <a:ext cx="1727835" cy="575945"/>
                        </a:xfrm>
                        <a:prstGeom prst="chevron">
                          <a:avLst/>
                        </a:prstGeom>
                        <a:solidFill>
                          <a:srgbClr val="8EBA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30474" w14:textId="77777777" w:rsidR="00EA162C" w:rsidRPr="008A4ABF" w:rsidRDefault="00F26A38" w:rsidP="008A4ABF">
                            <w:pPr>
                              <w:spacing w:line="0" w:lineRule="atLeast"/>
                              <w:jc w:val="center"/>
                              <w:rPr>
                                <w:rFonts w:ascii="UD デジタル 教科書体 NP-B" w:eastAsia="UD デジタル 教科書体 NP-B"/>
                                <w:szCs w:val="24"/>
                              </w:rPr>
                            </w:pPr>
                            <w:r>
                              <w:rPr>
                                <w:rFonts w:ascii="UD デジタル 教科書体 NP-B" w:eastAsia="UD デジタル 教科書体 NP-B" w:hint="eastAsia"/>
                                <w:szCs w:val="24"/>
                              </w:rPr>
                              <w:t>結果の</w:t>
                            </w:r>
                            <w:r>
                              <w:rPr>
                                <w:rFonts w:ascii="UD デジタル 教科書体 NP-B" w:eastAsia="UD デジタル 教科書体 NP-B"/>
                                <w:szCs w:val="24"/>
                              </w:rPr>
                              <w:t>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512B2" id="山形 4" o:spid="_x0000_s1028" type="#_x0000_t55" style="position:absolute;left:0;text-align:left;margin-left:209.9pt;margin-top:6.7pt;width:136.05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" adj="18000" fillcolor="#8ebae2" stroked="f" strokeweight="1pt">
                <v:textbox>
                  <w:txbxContent>
                    <w:p w14:paraId="3DA30474" w14:textId="77777777" w:rsidR="00EA162C" w:rsidRPr="008A4ABF" w:rsidRDefault="00F26A38" w:rsidP="008A4ABF">
                      <w:pPr>
                        <w:spacing w:line="0" w:lineRule="atLeast"/>
                        <w:jc w:val="center"/>
                        <w:rPr>
                          <w:rFonts w:ascii="UD デジタル 教科書体 NP-B" w:eastAsia="UD デジタル 教科書体 NP-B"/>
                          <w:szCs w:val="24"/>
                        </w:rPr>
                      </w:pPr>
                      <w:r>
                        <w:rPr>
                          <w:rFonts w:ascii="UD デジタル 教科書体 NP-B" w:eastAsia="UD デジタル 教科書体 NP-B" w:hint="eastAsia"/>
                          <w:szCs w:val="24"/>
                        </w:rPr>
                        <w:t>結果の</w:t>
                      </w:r>
                      <w:r>
                        <w:rPr>
                          <w:rFonts w:ascii="UD デジタル 教科書体 NP-B" w:eastAsia="UD デジタル 教科書体 NP-B"/>
                          <w:szCs w:val="24"/>
                        </w:rPr>
                        <w:t>公表</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9516460" wp14:editId="12847CF0">
                <wp:simplePos x="0" y="0"/>
                <wp:positionH relativeFrom="margin">
                  <wp:posOffset>1183005</wp:posOffset>
                </wp:positionH>
                <wp:positionV relativeFrom="paragraph">
                  <wp:posOffset>85090</wp:posOffset>
                </wp:positionV>
                <wp:extent cx="1727835" cy="575945"/>
                <wp:effectExtent l="0" t="0" r="5715" b="0"/>
                <wp:wrapNone/>
                <wp:docPr id="1" name="山形 1"/>
                <wp:cNvGraphicFramePr/>
                <a:graphic xmlns:a="http://schemas.openxmlformats.org/drawingml/2006/main">
                  <a:graphicData uri="http://schemas.microsoft.com/office/word/2010/wordprocessingShape">
                    <wps:wsp>
                      <wps:cNvSpPr/>
                      <wps:spPr>
                        <a:xfrm>
                          <a:off x="0" y="0"/>
                          <a:ext cx="1727835" cy="575945"/>
                        </a:xfrm>
                        <a:prstGeom prst="chevron">
                          <a:avLst/>
                        </a:prstGeom>
                        <a:solidFill>
                          <a:srgbClr val="73A9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4FCAF" w14:textId="77777777" w:rsidR="00F26A38" w:rsidRPr="00F26A38" w:rsidRDefault="00F26A38" w:rsidP="00F26A38">
                            <w:pPr>
                              <w:jc w:val="center"/>
                              <w:rPr>
                                <w:rFonts w:ascii="UD デジタル 教科書体 NK-B" w:eastAsia="UD デジタル 教科書体 NK-B"/>
                                <w:sz w:val="28"/>
                                <w:szCs w:val="28"/>
                              </w:rPr>
                            </w:pPr>
                            <w:r w:rsidRPr="00F26A38">
                              <w:rPr>
                                <w:rFonts w:ascii="UD デジタル 教科書体 NP-B" w:eastAsia="UD デジタル 教科書体 NP-B" w:hint="eastAsia"/>
                                <w:szCs w:val="24"/>
                              </w:rPr>
                              <w:t>事業化の検</w:t>
                            </w:r>
                            <w:r w:rsidRPr="008B760C">
                              <w:rPr>
                                <w:rFonts w:ascii="UD デジタル 教科書体 NP-B" w:eastAsia="UD デジタル 教科書体 NP-B" w:hint="eastAsia"/>
                                <w:szCs w:val="24"/>
                              </w:rPr>
                              <w:t>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6460" id="山形 1" o:spid="_x0000_s1029" type="#_x0000_t55" style="position:absolute;left:0;text-align:left;margin-left:93.15pt;margin-top:6.7pt;width:136.05pt;height:4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" adj="18000" fillcolor="#73a9db" stroked="f" strokeweight="1pt">
                <v:textbox>
                  <w:txbxContent>
                    <w:p w14:paraId="2D54FCAF" w14:textId="77777777" w:rsidR="00F26A38" w:rsidRPr="00F26A38" w:rsidRDefault="00F26A38" w:rsidP="00F26A38">
                      <w:pPr>
                        <w:jc w:val="center"/>
                        <w:rPr>
                          <w:rFonts w:ascii="UD デジタル 教科書体 NK-B" w:eastAsia="UD デジタル 教科書体 NK-B"/>
                          <w:sz w:val="28"/>
                          <w:szCs w:val="28"/>
                        </w:rPr>
                      </w:pPr>
                      <w:r w:rsidRPr="00F26A38">
                        <w:rPr>
                          <w:rFonts w:ascii="UD デジタル 教科書体 NP-B" w:eastAsia="UD デジタル 教科書体 NP-B" w:hint="eastAsia"/>
                          <w:szCs w:val="24"/>
                        </w:rPr>
                        <w:t>事業化の検</w:t>
                      </w:r>
                      <w:r w:rsidRPr="008B760C">
                        <w:rPr>
                          <w:rFonts w:ascii="UD デジタル 教科書体 NP-B" w:eastAsia="UD デジタル 教科書体 NP-B" w:hint="eastAsia"/>
                          <w:szCs w:val="24"/>
                        </w:rPr>
                        <w:t>討</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FB9B04A" wp14:editId="11AD146D">
                <wp:simplePos x="0" y="0"/>
                <wp:positionH relativeFrom="column">
                  <wp:posOffset>78105</wp:posOffset>
                </wp:positionH>
                <wp:positionV relativeFrom="paragraph">
                  <wp:posOffset>85090</wp:posOffset>
                </wp:positionV>
                <wp:extent cx="1350010" cy="575945"/>
                <wp:effectExtent l="0" t="0" r="2540" b="0"/>
                <wp:wrapNone/>
                <wp:docPr id="2" name="ホームベース 2"/>
                <wp:cNvGraphicFramePr/>
                <a:graphic xmlns:a="http://schemas.openxmlformats.org/drawingml/2006/main">
                  <a:graphicData uri="http://schemas.microsoft.com/office/word/2010/wordprocessingShape">
                    <wps:wsp>
                      <wps:cNvSpPr/>
                      <wps:spPr>
                        <a:xfrm>
                          <a:off x="0" y="0"/>
                          <a:ext cx="1350010" cy="57594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04B9E" w14:textId="77777777" w:rsidR="00F26A38" w:rsidRPr="008A4ABF" w:rsidRDefault="00F26A38" w:rsidP="00F26A38">
                            <w:pPr>
                              <w:jc w:val="center"/>
                              <w:rPr>
                                <w:rFonts w:ascii="UD デジタル 教科書体 NK-B" w:eastAsia="UD デジタル 教科書体 NK-B"/>
                                <w:szCs w:val="24"/>
                              </w:rPr>
                            </w:pPr>
                            <w:r w:rsidRPr="008A4ABF">
                              <w:rPr>
                                <w:rFonts w:ascii="UD デジタル 教科書体 NK-B" w:eastAsia="UD デジタル 教科書体 NK-B" w:hint="eastAsia"/>
                                <w:szCs w:val="24"/>
                              </w:rPr>
                              <w:t>事業発案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9B04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30" type="#_x0000_t15" style="position:absolute;left:0;text-align:left;margin-left:6.15pt;margin-top:6.7pt;width:106.3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" adj="16992" fillcolor="#5b9bd5 [3204]" stroked="f" strokeweight="1pt">
                <v:textbox>
                  <w:txbxContent>
                    <w:p w14:paraId="1D204B9E" w14:textId="77777777" w:rsidR="00F26A38" w:rsidRPr="008A4ABF" w:rsidRDefault="00F26A38" w:rsidP="00F26A38">
                      <w:pPr>
                        <w:jc w:val="center"/>
                        <w:rPr>
                          <w:rFonts w:ascii="UD デジタル 教科書体 NK-B" w:eastAsia="UD デジタル 教科書体 NK-B"/>
                          <w:szCs w:val="24"/>
                        </w:rPr>
                      </w:pPr>
                      <w:r w:rsidRPr="008A4ABF">
                        <w:rPr>
                          <w:rFonts w:ascii="UD デジタル 教科書体 NK-B" w:eastAsia="UD デジタル 教科書体 NK-B" w:hint="eastAsia"/>
                          <w:szCs w:val="24"/>
                        </w:rPr>
                        <w:t>事業発案</w:t>
                      </w:r>
                    </w:p>
                  </w:txbxContent>
                </v:textbox>
              </v:shape>
            </w:pict>
          </mc:Fallback>
        </mc:AlternateContent>
      </w:r>
    </w:p>
    <w:p w14:paraId="7D921B6D" w14:textId="77777777" w:rsidR="005F5F0D" w:rsidRDefault="005F5F0D"/>
    <w:p w14:paraId="69331D01" w14:textId="77777777" w:rsidR="005F5F0D" w:rsidRDefault="00321D2D">
      <w:r>
        <w:rPr>
          <w:noProof/>
        </w:rPr>
        <mc:AlternateContent>
          <mc:Choice Requires="wps">
            <w:drawing>
              <wp:anchor distT="0" distB="0" distL="114300" distR="114300" simplePos="0" relativeHeight="251668480" behindDoc="0" locked="0" layoutInCell="1" allowOverlap="1" wp14:anchorId="37F551B8" wp14:editId="594CDB8E">
                <wp:simplePos x="0" y="0"/>
                <wp:positionH relativeFrom="column">
                  <wp:posOffset>1761490</wp:posOffset>
                </wp:positionH>
                <wp:positionV relativeFrom="paragraph">
                  <wp:posOffset>231775</wp:posOffset>
                </wp:positionV>
                <wp:extent cx="323850" cy="323850"/>
                <wp:effectExtent l="0" t="0" r="0" b="0"/>
                <wp:wrapNone/>
                <wp:docPr id="7" name="上矢印 7"/>
                <wp:cNvGraphicFramePr/>
                <a:graphic xmlns:a="http://schemas.openxmlformats.org/drawingml/2006/main">
                  <a:graphicData uri="http://schemas.microsoft.com/office/word/2010/wordprocessingShape">
                    <wps:wsp>
                      <wps:cNvSpPr/>
                      <wps:spPr>
                        <a:xfrm>
                          <a:off x="0" y="0"/>
                          <a:ext cx="323850" cy="323850"/>
                        </a:xfrm>
                        <a:prstGeom prst="upArrow">
                          <a:avLst/>
                        </a:prstGeom>
                        <a:solidFill>
                          <a:srgbClr val="FF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6F4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138.7pt;margin-top:18.2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" adj="10800" fillcolor="#ff8181" stroked="f" strokeweight="1pt"/>
            </w:pict>
          </mc:Fallback>
        </mc:AlternateContent>
      </w:r>
      <w:r w:rsidR="00EA162C">
        <w:rPr>
          <w:noProof/>
        </w:rPr>
        <mc:AlternateContent>
          <mc:Choice Requires="wps">
            <w:drawing>
              <wp:anchor distT="0" distB="0" distL="114300" distR="114300" simplePos="0" relativeHeight="251666432" behindDoc="0" locked="0" layoutInCell="1" allowOverlap="1" wp14:anchorId="748FBD03" wp14:editId="4953018B">
                <wp:simplePos x="0" y="0"/>
                <wp:positionH relativeFrom="column">
                  <wp:posOffset>509905</wp:posOffset>
                </wp:positionH>
                <wp:positionV relativeFrom="paragraph">
                  <wp:posOffset>231978</wp:posOffset>
                </wp:positionV>
                <wp:extent cx="324000" cy="324000"/>
                <wp:effectExtent l="0" t="0" r="0" b="0"/>
                <wp:wrapNone/>
                <wp:docPr id="6" name="上矢印 6"/>
                <wp:cNvGraphicFramePr/>
                <a:graphic xmlns:a="http://schemas.openxmlformats.org/drawingml/2006/main">
                  <a:graphicData uri="http://schemas.microsoft.com/office/word/2010/wordprocessingShape">
                    <wps:wsp>
                      <wps:cNvSpPr/>
                      <wps:spPr>
                        <a:xfrm>
                          <a:off x="0" y="0"/>
                          <a:ext cx="324000" cy="324000"/>
                        </a:xfrm>
                        <a:prstGeom prst="upArrow">
                          <a:avLst/>
                        </a:prstGeom>
                        <a:solidFill>
                          <a:srgbClr val="FF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DBDE3" id="上矢印 6" o:spid="_x0000_s1026" type="#_x0000_t68" style="position:absolute;left:0;text-align:left;margin-left:40.15pt;margin-top:18.2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" adj="10800" fillcolor="#ff8181" stroked="f" strokeweight="1pt"/>
            </w:pict>
          </mc:Fallback>
        </mc:AlternateContent>
      </w:r>
    </w:p>
    <w:p w14:paraId="68ECABAB" w14:textId="46E2FD43" w:rsidR="00321D2D" w:rsidRDefault="00321D2D">
      <w:r>
        <w:rPr>
          <w:noProof/>
        </w:rPr>
        <mc:AlternateContent>
          <mc:Choice Requires="wps">
            <w:drawing>
              <wp:anchor distT="45720" distB="45720" distL="114300" distR="114300" simplePos="0" relativeHeight="251670528" behindDoc="0" locked="0" layoutInCell="1" allowOverlap="1" wp14:anchorId="106F093E" wp14:editId="0EC2378A">
                <wp:simplePos x="0" y="0"/>
                <wp:positionH relativeFrom="column">
                  <wp:posOffset>2669621</wp:posOffset>
                </wp:positionH>
                <wp:positionV relativeFrom="paragraph">
                  <wp:posOffset>178516</wp:posOffset>
                </wp:positionV>
                <wp:extent cx="3015575" cy="1404620"/>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575" cy="1404620"/>
                        </a:xfrm>
                        <a:prstGeom prst="rect">
                          <a:avLst/>
                        </a:prstGeom>
                        <a:solidFill>
                          <a:schemeClr val="accent4">
                            <a:lumMod val="20000"/>
                            <a:lumOff val="80000"/>
                          </a:schemeClr>
                        </a:solidFill>
                        <a:ln w="9525">
                          <a:noFill/>
                          <a:miter lim="800000"/>
                          <a:headEnd/>
                          <a:tailEnd/>
                        </a:ln>
                      </wps:spPr>
                      <wps:txbx>
                        <w:txbxContent>
                          <w:p w14:paraId="0825A8A3"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➢市場性の</w:t>
                            </w:r>
                            <w:r w:rsidRPr="008A4ABF">
                              <w:rPr>
                                <w:rFonts w:ascii="ＭＳ Ｐゴシック" w:eastAsia="ＭＳ Ｐゴシック" w:hAnsi="ＭＳ Ｐゴシック"/>
                                <w:sz w:val="22"/>
                              </w:rPr>
                              <w:t>有無や実現可能性の把握</w:t>
                            </w:r>
                          </w:p>
                          <w:p w14:paraId="27C32E16"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➢アイデアの</w:t>
                            </w:r>
                            <w:r w:rsidRPr="008A4ABF">
                              <w:rPr>
                                <w:rFonts w:ascii="ＭＳ Ｐゴシック" w:eastAsia="ＭＳ Ｐゴシック" w:hAnsi="ＭＳ Ｐゴシック"/>
                                <w:sz w:val="22"/>
                              </w:rPr>
                              <w:t>収集</w:t>
                            </w:r>
                          </w:p>
                          <w:p w14:paraId="05CBD6AA"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➢行政だけでは</w:t>
                            </w:r>
                            <w:r w:rsidRPr="008A4ABF">
                              <w:rPr>
                                <w:rFonts w:ascii="ＭＳ Ｐゴシック" w:eastAsia="ＭＳ Ｐゴシック" w:hAnsi="ＭＳ Ｐゴシック"/>
                                <w:sz w:val="22"/>
                              </w:rPr>
                              <w:t>気付きにくい課題の把握</w:t>
                            </w:r>
                          </w:p>
                          <w:p w14:paraId="77F6F4F9"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➢民間</w:t>
                            </w:r>
                            <w:r w:rsidRPr="008A4ABF">
                              <w:rPr>
                                <w:rFonts w:ascii="ＭＳ Ｐゴシック" w:eastAsia="ＭＳ Ｐゴシック" w:hAnsi="ＭＳ Ｐゴシック"/>
                                <w:sz w:val="22"/>
                              </w:rPr>
                              <w:t>事業者の参入意欲の</w:t>
                            </w:r>
                            <w:r w:rsidRPr="008A4ABF">
                              <w:rPr>
                                <w:rFonts w:ascii="ＭＳ Ｐゴシック" w:eastAsia="ＭＳ Ｐゴシック" w:hAnsi="ＭＳ Ｐゴシック" w:hint="eastAsia"/>
                                <w:sz w:val="22"/>
                              </w:rPr>
                              <w:t>把握</w:t>
                            </w:r>
                          </w:p>
                          <w:p w14:paraId="5820DDA8"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➢民間</w:t>
                            </w:r>
                            <w:r w:rsidRPr="008A4ABF">
                              <w:rPr>
                                <w:rFonts w:ascii="ＭＳ Ｐゴシック" w:eastAsia="ＭＳ Ｐゴシック" w:hAnsi="ＭＳ Ｐゴシック"/>
                                <w:sz w:val="22"/>
                              </w:rPr>
                              <w:t>事業者が参入しやすい公募条件の把握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F093E" id="_x0000_s1031" type="#_x0000_t202" style="position:absolute;left:0;text-align:left;margin-left:210.2pt;margin-top:14.05pt;width:237.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" fillcolor="#fff2cc [663]" stroked="f">
                <v:textbox style="mso-fit-shape-to-text:t">
                  <w:txbxContent>
                    <w:p w14:paraId="0825A8A3"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➢市場性の</w:t>
                      </w:r>
                      <w:r w:rsidRPr="008A4ABF">
                        <w:rPr>
                          <w:rFonts w:ascii="ＭＳ Ｐゴシック" w:eastAsia="ＭＳ Ｐゴシック" w:hAnsi="ＭＳ Ｐゴシック"/>
                          <w:sz w:val="22"/>
                        </w:rPr>
                        <w:t>有無や実現可能性の把握</w:t>
                      </w:r>
                    </w:p>
                    <w:p w14:paraId="27C32E16"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➢アイデアの</w:t>
                      </w:r>
                      <w:r w:rsidRPr="008A4ABF">
                        <w:rPr>
                          <w:rFonts w:ascii="ＭＳ Ｐゴシック" w:eastAsia="ＭＳ Ｐゴシック" w:hAnsi="ＭＳ Ｐゴシック"/>
                          <w:sz w:val="22"/>
                        </w:rPr>
                        <w:t>収集</w:t>
                      </w:r>
                    </w:p>
                    <w:p w14:paraId="05CBD6AA"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➢行政だけでは</w:t>
                      </w:r>
                      <w:r w:rsidRPr="008A4ABF">
                        <w:rPr>
                          <w:rFonts w:ascii="ＭＳ Ｐゴシック" w:eastAsia="ＭＳ Ｐゴシック" w:hAnsi="ＭＳ Ｐゴシック"/>
                          <w:sz w:val="22"/>
                        </w:rPr>
                        <w:t>気付きにくい課題の把握</w:t>
                      </w:r>
                    </w:p>
                    <w:p w14:paraId="77F6F4F9"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➢民間</w:t>
                      </w:r>
                      <w:r w:rsidRPr="008A4ABF">
                        <w:rPr>
                          <w:rFonts w:ascii="ＭＳ Ｐゴシック" w:eastAsia="ＭＳ Ｐゴシック" w:hAnsi="ＭＳ Ｐゴシック"/>
                          <w:sz w:val="22"/>
                        </w:rPr>
                        <w:t>事業者の参入意欲の</w:t>
                      </w:r>
                      <w:r w:rsidRPr="008A4ABF">
                        <w:rPr>
                          <w:rFonts w:ascii="ＭＳ Ｐゴシック" w:eastAsia="ＭＳ Ｐゴシック" w:hAnsi="ＭＳ Ｐゴシック" w:hint="eastAsia"/>
                          <w:sz w:val="22"/>
                        </w:rPr>
                        <w:t>把握</w:t>
                      </w:r>
                    </w:p>
                    <w:p w14:paraId="5820DDA8" w14:textId="77777777" w:rsidR="008A5547" w:rsidRPr="008A4ABF" w:rsidRDefault="008A5547" w:rsidP="008A5547">
                      <w:pPr>
                        <w:spacing w:line="0" w:lineRule="atLeast"/>
                        <w:rPr>
                          <w:rFonts w:ascii="ＭＳ Ｐゴシック" w:eastAsia="ＭＳ Ｐゴシック" w:hAnsi="ＭＳ Ｐゴシック"/>
                          <w:sz w:val="22"/>
                        </w:rPr>
                      </w:pPr>
                      <w:r w:rsidRPr="008A4ABF">
                        <w:rPr>
                          <w:rFonts w:ascii="ＭＳ Ｐゴシック" w:eastAsia="ＭＳ Ｐゴシック" w:hAnsi="ＭＳ Ｐゴシック" w:hint="eastAsia"/>
                          <w:sz w:val="22"/>
                        </w:rPr>
                        <w:t>➢民間</w:t>
                      </w:r>
                      <w:r w:rsidRPr="008A4ABF">
                        <w:rPr>
                          <w:rFonts w:ascii="ＭＳ Ｐゴシック" w:eastAsia="ＭＳ Ｐゴシック" w:hAnsi="ＭＳ Ｐゴシック"/>
                          <w:sz w:val="22"/>
                        </w:rPr>
                        <w:t>事業者が参入しやすい公募条件の把握</w:t>
                      </w:r>
                    </w:p>
                  </w:txbxContent>
                </v:textbox>
              </v:shape>
            </w:pict>
          </mc:Fallback>
        </mc:AlternateContent>
      </w:r>
    </w:p>
    <w:p w14:paraId="5A82A612" w14:textId="77777777" w:rsidR="005F5F0D" w:rsidRDefault="00321D2D">
      <w:r>
        <w:rPr>
          <w:noProof/>
        </w:rPr>
        <mc:AlternateContent>
          <mc:Choice Requires="wps">
            <w:drawing>
              <wp:anchor distT="0" distB="0" distL="114300" distR="114300" simplePos="0" relativeHeight="251665408" behindDoc="0" locked="0" layoutInCell="1" allowOverlap="1" wp14:anchorId="4BD95C75" wp14:editId="6CBCDE9A">
                <wp:simplePos x="0" y="0"/>
                <wp:positionH relativeFrom="column">
                  <wp:posOffset>116840</wp:posOffset>
                </wp:positionH>
                <wp:positionV relativeFrom="paragraph">
                  <wp:posOffset>154737</wp:posOffset>
                </wp:positionV>
                <wp:extent cx="2280920" cy="63500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35000"/>
                        </a:xfrm>
                        <a:prstGeom prst="rect">
                          <a:avLst/>
                        </a:prstGeom>
                        <a:solidFill>
                          <a:srgbClr val="FF8181"/>
                        </a:solidFill>
                        <a:ln w="9525">
                          <a:noFill/>
                          <a:miter lim="800000"/>
                          <a:headEnd/>
                          <a:tailEnd/>
                        </a:ln>
                      </wps:spPr>
                      <wps:txbx>
                        <w:txbxContent>
                          <w:p w14:paraId="74FB6E21" w14:textId="77777777" w:rsidR="00EA162C" w:rsidRPr="00EA162C" w:rsidRDefault="00EA162C" w:rsidP="00EA162C">
                            <w:pPr>
                              <w:spacing w:line="0" w:lineRule="atLeast"/>
                              <w:jc w:val="center"/>
                              <w:rPr>
                                <w:rFonts w:ascii="UD デジタル 教科書体 NK-B" w:eastAsia="UD デジタル 教科書体 NK-B"/>
                                <w:sz w:val="36"/>
                                <w:szCs w:val="36"/>
                              </w:rPr>
                            </w:pPr>
                            <w:r w:rsidRPr="00EA162C">
                              <w:rPr>
                                <w:rFonts w:ascii="UD デジタル 教科書体 NK-B" w:eastAsia="UD デジタル 教科書体 NK-B" w:hint="eastAsia"/>
                                <w:sz w:val="36"/>
                                <w:szCs w:val="36"/>
                              </w:rPr>
                              <w:t>サウンディング</w:t>
                            </w:r>
                          </w:p>
                          <w:p w14:paraId="6CBCDCCD" w14:textId="0BBBDC4A" w:rsidR="00EA162C" w:rsidRPr="00EA162C" w:rsidRDefault="00EA162C" w:rsidP="00EA162C">
                            <w:pPr>
                              <w:spacing w:line="0" w:lineRule="atLeast"/>
                              <w:jc w:val="center"/>
                              <w:rPr>
                                <w:rFonts w:ascii="UD デジタル 教科書体 NK-B" w:eastAsia="UD デジタル 教科書体 NK-B"/>
                                <w:sz w:val="28"/>
                                <w:szCs w:val="28"/>
                              </w:rPr>
                            </w:pPr>
                            <w:r w:rsidRPr="00EA162C">
                              <w:rPr>
                                <w:rFonts w:ascii="UD デジタル 教科書体 NK-B" w:eastAsia="UD デジタル 教科書体 NK-B" w:hint="eastAsia"/>
                                <w:sz w:val="28"/>
                                <w:szCs w:val="28"/>
                              </w:rPr>
                              <w:t>民間事業者</w:t>
                            </w:r>
                            <w:r w:rsidR="002A5956">
                              <w:rPr>
                                <w:rFonts w:ascii="UD デジタル 教科書体 NK-B" w:eastAsia="UD デジタル 教科書体 NK-B" w:hint="eastAsia"/>
                                <w:sz w:val="28"/>
                                <w:szCs w:val="28"/>
                              </w:rPr>
                              <w:t>等</w:t>
                            </w:r>
                            <w:r w:rsidRPr="00EA162C">
                              <w:rPr>
                                <w:rFonts w:ascii="UD デジタル 教科書体 NK-B" w:eastAsia="UD デジタル 教科書体 NK-B" w:hint="eastAsia"/>
                                <w:sz w:val="28"/>
                                <w:szCs w:val="28"/>
                              </w:rPr>
                              <w:t>との対話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D95C75" id="_x0000_s1032" type="#_x0000_t202" style="position:absolute;left:0;text-align:left;margin-left:9.2pt;margin-top:12.2pt;width:179.6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" fillcolor="#ff8181" stroked="f">
                <v:textbox style="mso-fit-shape-to-text:t">
                  <w:txbxContent>
                    <w:p w14:paraId="74FB6E21" w14:textId="77777777" w:rsidR="00EA162C" w:rsidRPr="00EA162C" w:rsidRDefault="00EA162C" w:rsidP="00EA162C">
                      <w:pPr>
                        <w:spacing w:line="0" w:lineRule="atLeast"/>
                        <w:jc w:val="center"/>
                        <w:rPr>
                          <w:rFonts w:ascii="UD デジタル 教科書体 NK-B" w:eastAsia="UD デジタル 教科書体 NK-B"/>
                          <w:sz w:val="36"/>
                          <w:szCs w:val="36"/>
                        </w:rPr>
                      </w:pPr>
                      <w:r w:rsidRPr="00EA162C">
                        <w:rPr>
                          <w:rFonts w:ascii="UD デジタル 教科書体 NK-B" w:eastAsia="UD デジタル 教科書体 NK-B" w:hint="eastAsia"/>
                          <w:sz w:val="36"/>
                          <w:szCs w:val="36"/>
                        </w:rPr>
                        <w:t>サウンディング</w:t>
                      </w:r>
                    </w:p>
                    <w:p w14:paraId="6CBCDCCD" w14:textId="0BBBDC4A" w:rsidR="00EA162C" w:rsidRPr="00EA162C" w:rsidRDefault="00EA162C" w:rsidP="00EA162C">
                      <w:pPr>
                        <w:spacing w:line="0" w:lineRule="atLeast"/>
                        <w:jc w:val="center"/>
                        <w:rPr>
                          <w:rFonts w:ascii="UD デジタル 教科書体 NK-B" w:eastAsia="UD デジタル 教科書体 NK-B"/>
                          <w:sz w:val="28"/>
                          <w:szCs w:val="28"/>
                        </w:rPr>
                      </w:pPr>
                      <w:r w:rsidRPr="00EA162C">
                        <w:rPr>
                          <w:rFonts w:ascii="UD デジタル 教科書体 NK-B" w:eastAsia="UD デジタル 教科書体 NK-B" w:hint="eastAsia"/>
                          <w:sz w:val="28"/>
                          <w:szCs w:val="28"/>
                        </w:rPr>
                        <w:t>民間事業者</w:t>
                      </w:r>
                      <w:r w:rsidR="002A5956">
                        <w:rPr>
                          <w:rFonts w:ascii="UD デジタル 教科書体 NK-B" w:eastAsia="UD デジタル 教科書体 NK-B" w:hint="eastAsia"/>
                          <w:sz w:val="28"/>
                          <w:szCs w:val="28"/>
                        </w:rPr>
                        <w:t>等</w:t>
                      </w:r>
                      <w:r w:rsidRPr="00EA162C">
                        <w:rPr>
                          <w:rFonts w:ascii="UD デジタル 教科書体 NK-B" w:eastAsia="UD デジタル 教科書体 NK-B" w:hint="eastAsia"/>
                          <w:sz w:val="28"/>
                          <w:szCs w:val="28"/>
                        </w:rPr>
                        <w:t>との対話</w:t>
                      </w:r>
                    </w:p>
                  </w:txbxContent>
                </v:textbox>
              </v:shape>
            </w:pict>
          </mc:Fallback>
        </mc:AlternateContent>
      </w:r>
    </w:p>
    <w:p w14:paraId="6129F068" w14:textId="77777777" w:rsidR="00EA162C" w:rsidRDefault="00321D2D">
      <w:r>
        <w:rPr>
          <w:noProof/>
        </w:rPr>
        <mc:AlternateContent>
          <mc:Choice Requires="wps">
            <w:drawing>
              <wp:anchor distT="0" distB="0" distL="114300" distR="114300" simplePos="0" relativeHeight="251672576" behindDoc="0" locked="0" layoutInCell="1" allowOverlap="1" wp14:anchorId="24B49B94" wp14:editId="3FC14A51">
                <wp:simplePos x="0" y="0"/>
                <wp:positionH relativeFrom="column">
                  <wp:posOffset>2423160</wp:posOffset>
                </wp:positionH>
                <wp:positionV relativeFrom="paragraph">
                  <wp:posOffset>149657</wp:posOffset>
                </wp:positionV>
                <wp:extent cx="251460" cy="251460"/>
                <wp:effectExtent l="0" t="19050" r="34290" b="34290"/>
                <wp:wrapNone/>
                <wp:docPr id="9" name="上矢印 9"/>
                <wp:cNvGraphicFramePr/>
                <a:graphic xmlns:a="http://schemas.openxmlformats.org/drawingml/2006/main">
                  <a:graphicData uri="http://schemas.microsoft.com/office/word/2010/wordprocessingShape">
                    <wps:wsp>
                      <wps:cNvSpPr/>
                      <wps:spPr>
                        <a:xfrm rot="5400000">
                          <a:off x="0" y="0"/>
                          <a:ext cx="251460" cy="251460"/>
                        </a:xfrm>
                        <a:prstGeom prst="upArrow">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09284" id="上矢印 9" o:spid="_x0000_s1026" type="#_x0000_t68" style="position:absolute;left:0;text-align:left;margin-left:190.8pt;margin-top:11.8pt;width:19.8pt;height:19.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" adj="10800" fillcolor="#fff2cc [663]" strokecolor="black [3213]" strokeweight="1pt"/>
            </w:pict>
          </mc:Fallback>
        </mc:AlternateContent>
      </w:r>
    </w:p>
    <w:p w14:paraId="6C290F23" w14:textId="77777777" w:rsidR="00923D61" w:rsidRDefault="00923D61" w:rsidP="00321D2D">
      <w:pPr>
        <w:widowControl/>
        <w:jc w:val="left"/>
        <w:rPr>
          <w:rFonts w:ascii="UD デジタル 教科書体 NK-B" w:eastAsia="UD デジタル 教科書体 NK-B"/>
          <w:sz w:val="28"/>
          <w:szCs w:val="28"/>
        </w:rPr>
      </w:pPr>
    </w:p>
    <w:p w14:paraId="11D32773" w14:textId="79E2FD89" w:rsidR="00923D61" w:rsidRDefault="00923D61" w:rsidP="00321D2D">
      <w:pPr>
        <w:widowControl/>
        <w:jc w:val="left"/>
        <w:rPr>
          <w:rFonts w:ascii="UD デジタル 教科書体 NK-B" w:eastAsia="UD デジタル 教科書体 NK-B"/>
          <w:sz w:val="28"/>
          <w:szCs w:val="28"/>
        </w:rPr>
      </w:pPr>
    </w:p>
    <w:p w14:paraId="045EF1E7" w14:textId="404DB346" w:rsidR="0042702C" w:rsidRDefault="0042702C" w:rsidP="00321D2D">
      <w:pPr>
        <w:widowControl/>
        <w:jc w:val="left"/>
        <w:rPr>
          <w:rFonts w:ascii="UD デジタル 教科書体 NK-B" w:eastAsia="UD デジタル 教科書体 NK-B"/>
          <w:sz w:val="28"/>
          <w:szCs w:val="28"/>
        </w:rPr>
      </w:pPr>
    </w:p>
    <w:p w14:paraId="5942FDE9" w14:textId="78AAB593" w:rsidR="0042702C" w:rsidRDefault="0042702C" w:rsidP="00321D2D">
      <w:pPr>
        <w:widowControl/>
        <w:jc w:val="left"/>
        <w:rPr>
          <w:rFonts w:ascii="UD デジタル 教科書体 NK-B" w:eastAsia="UD デジタル 教科書体 NK-B"/>
          <w:sz w:val="28"/>
          <w:szCs w:val="28"/>
        </w:rPr>
      </w:pPr>
    </w:p>
    <w:p w14:paraId="61FE682E" w14:textId="630A1E0D" w:rsidR="0042702C" w:rsidRDefault="0042702C" w:rsidP="00321D2D">
      <w:pPr>
        <w:widowControl/>
        <w:jc w:val="left"/>
        <w:rPr>
          <w:rFonts w:ascii="UD デジタル 教科書体 NK-B" w:eastAsia="UD デジタル 教科書体 NK-B"/>
          <w:sz w:val="28"/>
          <w:szCs w:val="28"/>
        </w:rPr>
      </w:pPr>
    </w:p>
    <w:p w14:paraId="33FBF184" w14:textId="6A545397" w:rsidR="0042702C" w:rsidRDefault="0042702C" w:rsidP="00321D2D">
      <w:pPr>
        <w:widowControl/>
        <w:jc w:val="left"/>
        <w:rPr>
          <w:rFonts w:ascii="UD デジタル 教科書体 NK-B" w:eastAsia="UD デジタル 教科書体 NK-B"/>
          <w:sz w:val="28"/>
          <w:szCs w:val="28"/>
        </w:rPr>
      </w:pPr>
    </w:p>
    <w:p w14:paraId="211EAD10" w14:textId="0E1E88BD" w:rsidR="00172001" w:rsidRDefault="00321D2D" w:rsidP="00321D2D">
      <w:pPr>
        <w:widowControl/>
        <w:jc w:val="left"/>
        <w:rPr>
          <w:rFonts w:ascii="UD デジタル 教科書体 NK-B" w:eastAsia="UD デジタル 教科書体 NK-B"/>
          <w:sz w:val="28"/>
          <w:szCs w:val="28"/>
        </w:rPr>
      </w:pPr>
      <w:r w:rsidRPr="00321D2D">
        <w:rPr>
          <w:rFonts w:ascii="UD デジタル 教科書体 NK-B" w:eastAsia="UD デジタル 教科書体 NK-B" w:hint="eastAsia"/>
          <w:sz w:val="28"/>
          <w:szCs w:val="28"/>
        </w:rPr>
        <w:lastRenderedPageBreak/>
        <w:t>２</w:t>
      </w:r>
      <w:r w:rsidR="00A03B8F" w:rsidRPr="00321D2D">
        <w:rPr>
          <w:rFonts w:ascii="UD デジタル 教科書体 NK-B" w:eastAsia="UD デジタル 教科書体 NK-B" w:hint="eastAsia"/>
          <w:sz w:val="28"/>
          <w:szCs w:val="28"/>
        </w:rPr>
        <w:t>．</w:t>
      </w:r>
      <w:r w:rsidR="00A03B8F" w:rsidRPr="00965626">
        <w:rPr>
          <w:rFonts w:ascii="UD デジタル 教科書体 NK-B" w:eastAsia="UD デジタル 教科書体 NK-B" w:hint="eastAsia"/>
          <w:sz w:val="28"/>
          <w:szCs w:val="28"/>
        </w:rPr>
        <w:t>調査施設</w:t>
      </w:r>
      <w:r w:rsidRPr="00965626">
        <w:rPr>
          <w:rFonts w:ascii="UD デジタル 教科書体 NK-B" w:eastAsia="UD デジタル 教科書体 NK-B" w:hint="eastAsia"/>
          <w:sz w:val="28"/>
          <w:szCs w:val="28"/>
        </w:rPr>
        <w:t>の概要</w:t>
      </w:r>
      <w:r w:rsidR="00247ACE" w:rsidRPr="00965626">
        <w:rPr>
          <w:rFonts w:ascii="UD デジタル 教科書体 NK-B" w:eastAsia="UD デジタル 教科書体 NK-B" w:hint="eastAsia"/>
          <w:sz w:val="28"/>
          <w:szCs w:val="28"/>
        </w:rPr>
        <w:t>（全体</w:t>
      </w:r>
      <w:r w:rsidR="00247ACE">
        <w:rPr>
          <w:rFonts w:ascii="UD デジタル 教科書体 NK-B" w:eastAsia="UD デジタル 教科書体 NK-B" w:hint="eastAsia"/>
          <w:sz w:val="28"/>
          <w:szCs w:val="28"/>
        </w:rPr>
        <w:t>）</w:t>
      </w:r>
    </w:p>
    <w:p w14:paraId="28493489" w14:textId="4E369121" w:rsidR="00D928FF" w:rsidRPr="00321D2D" w:rsidRDefault="00D928FF" w:rsidP="00321D2D">
      <w:pPr>
        <w:widowControl/>
        <w:jc w:val="left"/>
        <w:rPr>
          <w:rFonts w:ascii="UD デジタル 教科書体 NK-B" w:eastAsia="UD デジタル 教科書体 NK-B"/>
          <w:sz w:val="28"/>
          <w:szCs w:val="28"/>
        </w:rPr>
      </w:pPr>
      <w:r>
        <w:rPr>
          <w:rFonts w:ascii="UD デジタル 教科書体 NK-B" w:eastAsia="UD デジタル 教科書体 NK-B" w:hint="eastAsia"/>
          <w:sz w:val="28"/>
          <w:szCs w:val="28"/>
        </w:rPr>
        <w:t xml:space="preserve">　　</w:t>
      </w:r>
      <w:r>
        <w:rPr>
          <w:rFonts w:hint="eastAsia"/>
        </w:rPr>
        <w:t>※調査施設は、現時点での概要であり変更となる場合があります。</w:t>
      </w:r>
    </w:p>
    <w:tbl>
      <w:tblPr>
        <w:tblStyle w:val="a3"/>
        <w:tblW w:w="0" w:type="auto"/>
        <w:tblInd w:w="279" w:type="dxa"/>
        <w:tblLook w:val="04A0" w:firstRow="1" w:lastRow="0" w:firstColumn="1" w:lastColumn="0" w:noHBand="0" w:noVBand="1"/>
      </w:tblPr>
      <w:tblGrid>
        <w:gridCol w:w="1701"/>
        <w:gridCol w:w="7080"/>
      </w:tblGrid>
      <w:tr w:rsidR="00172001" w:rsidRPr="00172001" w14:paraId="02F48808" w14:textId="77777777" w:rsidTr="008B6663">
        <w:trPr>
          <w:trHeight w:val="454"/>
        </w:trPr>
        <w:tc>
          <w:tcPr>
            <w:tcW w:w="1701" w:type="dxa"/>
            <w:vAlign w:val="center"/>
          </w:tcPr>
          <w:p w14:paraId="30E1FDE7" w14:textId="77777777" w:rsidR="00172001" w:rsidRDefault="00321D2D" w:rsidP="00C51E79">
            <w:r>
              <w:rPr>
                <w:rFonts w:hint="eastAsia"/>
              </w:rPr>
              <w:t>施設の名称</w:t>
            </w:r>
          </w:p>
        </w:tc>
        <w:tc>
          <w:tcPr>
            <w:tcW w:w="7080" w:type="dxa"/>
            <w:vAlign w:val="center"/>
          </w:tcPr>
          <w:p w14:paraId="68D65E82" w14:textId="32653896" w:rsidR="00172001" w:rsidRDefault="002A5956" w:rsidP="00C51E79">
            <w:r>
              <w:rPr>
                <w:rFonts w:hint="eastAsia"/>
              </w:rPr>
              <w:t>横手駅東口新公益施設Ａｏ－ｎａ</w:t>
            </w:r>
          </w:p>
        </w:tc>
      </w:tr>
      <w:tr w:rsidR="00321D2D" w:rsidRPr="00172001" w14:paraId="5AAE3516" w14:textId="77777777" w:rsidTr="008B6663">
        <w:trPr>
          <w:trHeight w:val="454"/>
        </w:trPr>
        <w:tc>
          <w:tcPr>
            <w:tcW w:w="1701" w:type="dxa"/>
            <w:vAlign w:val="center"/>
          </w:tcPr>
          <w:p w14:paraId="7A135679" w14:textId="77777777" w:rsidR="00321D2D" w:rsidRDefault="00321D2D" w:rsidP="00321D2D">
            <w:r>
              <w:rPr>
                <w:rFonts w:hint="eastAsia"/>
              </w:rPr>
              <w:t>所在地</w:t>
            </w:r>
          </w:p>
        </w:tc>
        <w:tc>
          <w:tcPr>
            <w:tcW w:w="7080" w:type="dxa"/>
            <w:vAlign w:val="center"/>
          </w:tcPr>
          <w:p w14:paraId="52E9494F" w14:textId="6036681A" w:rsidR="00321D2D" w:rsidRDefault="00321D2D" w:rsidP="00321D2D">
            <w:r>
              <w:rPr>
                <w:rFonts w:hint="eastAsia"/>
              </w:rPr>
              <w:t>横手市</w:t>
            </w:r>
            <w:r w:rsidR="0005258C">
              <w:rPr>
                <w:rFonts w:hint="eastAsia"/>
              </w:rPr>
              <w:t>駅前町２番１２号</w:t>
            </w:r>
          </w:p>
        </w:tc>
      </w:tr>
      <w:tr w:rsidR="00321D2D" w14:paraId="788BE1CB" w14:textId="77777777" w:rsidTr="008B6663">
        <w:trPr>
          <w:trHeight w:val="616"/>
        </w:trPr>
        <w:tc>
          <w:tcPr>
            <w:tcW w:w="1701" w:type="dxa"/>
            <w:vAlign w:val="center"/>
          </w:tcPr>
          <w:p w14:paraId="68378194" w14:textId="77777777" w:rsidR="00321D2D" w:rsidRDefault="00321D2D" w:rsidP="00321D2D">
            <w:r>
              <w:rPr>
                <w:rFonts w:hint="eastAsia"/>
              </w:rPr>
              <w:t>敷地面積</w:t>
            </w:r>
          </w:p>
        </w:tc>
        <w:tc>
          <w:tcPr>
            <w:tcW w:w="7080" w:type="dxa"/>
            <w:vAlign w:val="center"/>
          </w:tcPr>
          <w:p w14:paraId="7B5B4C52" w14:textId="60A2FA13" w:rsidR="00321D2D" w:rsidRPr="00303FA7" w:rsidRDefault="00321D2D" w:rsidP="0005258C">
            <w:r>
              <w:rPr>
                <w:rFonts w:hint="eastAsia"/>
              </w:rPr>
              <w:t>Ａ＝</w:t>
            </w:r>
            <w:r w:rsidR="0005258C">
              <w:rPr>
                <w:rFonts w:hint="eastAsia"/>
              </w:rPr>
              <w:t>２，６１６.０６</w:t>
            </w:r>
            <w:r>
              <w:rPr>
                <w:rFonts w:hint="eastAsia"/>
              </w:rPr>
              <w:t>㎡</w:t>
            </w:r>
          </w:p>
        </w:tc>
      </w:tr>
      <w:tr w:rsidR="00321D2D" w:rsidRPr="0005258C" w14:paraId="14BE49E0" w14:textId="77777777" w:rsidTr="008B6663">
        <w:trPr>
          <w:trHeight w:val="2270"/>
        </w:trPr>
        <w:tc>
          <w:tcPr>
            <w:tcW w:w="1701" w:type="dxa"/>
            <w:vAlign w:val="center"/>
          </w:tcPr>
          <w:p w14:paraId="29621A44" w14:textId="77777777" w:rsidR="00321D2D" w:rsidRDefault="00321D2D" w:rsidP="00321D2D">
            <w:r>
              <w:rPr>
                <w:rFonts w:hint="eastAsia"/>
              </w:rPr>
              <w:t>建物</w:t>
            </w:r>
          </w:p>
        </w:tc>
        <w:tc>
          <w:tcPr>
            <w:tcW w:w="7080" w:type="dxa"/>
            <w:vAlign w:val="center"/>
          </w:tcPr>
          <w:p w14:paraId="7C2A2247" w14:textId="3B05CE0B" w:rsidR="0005258C" w:rsidRPr="00E6171E" w:rsidRDefault="0005258C" w:rsidP="00321D2D">
            <w:r>
              <w:rPr>
                <w:rFonts w:hint="eastAsia"/>
              </w:rPr>
              <w:t xml:space="preserve">建築面積　</w:t>
            </w:r>
            <w:r w:rsidRPr="00E6171E">
              <w:rPr>
                <w:rFonts w:hint="eastAsia"/>
              </w:rPr>
              <w:t>１，９２</w:t>
            </w:r>
            <w:r w:rsidR="00941DC1" w:rsidRPr="00E6171E">
              <w:rPr>
                <w:rFonts w:hint="eastAsia"/>
              </w:rPr>
              <w:t>７</w:t>
            </w:r>
            <w:r w:rsidRPr="00E6171E">
              <w:rPr>
                <w:rFonts w:hint="eastAsia"/>
              </w:rPr>
              <w:t>．</w:t>
            </w:r>
            <w:r w:rsidR="00941DC1" w:rsidRPr="00E6171E">
              <w:rPr>
                <w:rFonts w:hint="eastAsia"/>
              </w:rPr>
              <w:t>０７</w:t>
            </w:r>
            <w:r w:rsidRPr="00E6171E">
              <w:rPr>
                <w:rFonts w:hint="eastAsia"/>
              </w:rPr>
              <w:t>㎡</w:t>
            </w:r>
          </w:p>
          <w:p w14:paraId="0E36FF73" w14:textId="58C62D87" w:rsidR="0005258C" w:rsidRPr="00E6171E" w:rsidRDefault="00321D2D" w:rsidP="0005258C">
            <w:r w:rsidRPr="00E6171E">
              <w:rPr>
                <w:rFonts w:hint="eastAsia"/>
              </w:rPr>
              <w:t xml:space="preserve">延床面積　</w:t>
            </w:r>
            <w:r w:rsidR="00CB6B7C" w:rsidRPr="00E6171E">
              <w:rPr>
                <w:rFonts w:hint="eastAsia"/>
              </w:rPr>
              <w:t>４，２４２．</w:t>
            </w:r>
            <w:r w:rsidR="00941DC1" w:rsidRPr="00E6171E">
              <w:rPr>
                <w:rFonts w:hint="eastAsia"/>
              </w:rPr>
              <w:t>６２</w:t>
            </w:r>
            <w:r w:rsidRPr="00E6171E">
              <w:rPr>
                <w:rFonts w:hint="eastAsia"/>
              </w:rPr>
              <w:t>㎡</w:t>
            </w:r>
            <w:r w:rsidR="0005258C" w:rsidRPr="00E6171E">
              <w:rPr>
                <w:rFonts w:hint="eastAsia"/>
              </w:rPr>
              <w:t xml:space="preserve">　</w:t>
            </w:r>
            <w:r w:rsidR="00082C03">
              <w:rPr>
                <w:rFonts w:hint="eastAsia"/>
              </w:rPr>
              <w:t>ＲＣ</w:t>
            </w:r>
            <w:r w:rsidR="0005258C" w:rsidRPr="00E6171E">
              <w:rPr>
                <w:rFonts w:hint="eastAsia"/>
              </w:rPr>
              <w:t>造</w:t>
            </w:r>
          </w:p>
          <w:p w14:paraId="0A8DF820" w14:textId="4B17721A" w:rsidR="0005258C" w:rsidRPr="00E6171E" w:rsidRDefault="00915253" w:rsidP="00915253">
            <w:r w:rsidRPr="00E6171E">
              <w:rPr>
                <w:rFonts w:hint="eastAsia"/>
              </w:rPr>
              <w:t>〇</w:t>
            </w:r>
            <w:r w:rsidR="0005258C" w:rsidRPr="00E6171E">
              <w:rPr>
                <w:rFonts w:hint="eastAsia"/>
              </w:rPr>
              <w:t>１階</w:t>
            </w:r>
            <w:r w:rsidR="001F38A5" w:rsidRPr="00E6171E">
              <w:rPr>
                <w:rFonts w:hint="eastAsia"/>
              </w:rPr>
              <w:t xml:space="preserve">　コミュニティスクエア</w:t>
            </w:r>
            <w:r w:rsidR="0005258C" w:rsidRPr="00E6171E">
              <w:rPr>
                <w:rFonts w:hint="eastAsia"/>
              </w:rPr>
              <w:t xml:space="preserve">　</w:t>
            </w:r>
            <w:r w:rsidR="0083008C" w:rsidRPr="00E6171E">
              <w:rPr>
                <w:rFonts w:hint="eastAsia"/>
              </w:rPr>
              <w:t>１，７３３.９０</w:t>
            </w:r>
            <w:r w:rsidR="0005258C" w:rsidRPr="00E6171E">
              <w:rPr>
                <w:rFonts w:hint="eastAsia"/>
              </w:rPr>
              <w:t>㎡</w:t>
            </w:r>
          </w:p>
          <w:p w14:paraId="2D61CACB" w14:textId="322FAE0D" w:rsidR="0005258C" w:rsidRPr="00E6171E" w:rsidRDefault="0005258C" w:rsidP="00321D2D">
            <w:pPr>
              <w:ind w:firstLineChars="100" w:firstLine="233"/>
            </w:pPr>
            <w:r w:rsidRPr="00E6171E">
              <w:rPr>
                <w:rFonts w:hint="eastAsia"/>
              </w:rPr>
              <w:t>・オープンスペース　・ティーンズエリア</w:t>
            </w:r>
          </w:p>
          <w:p w14:paraId="0B18495F" w14:textId="70816BA4" w:rsidR="0005258C" w:rsidRPr="00E6171E" w:rsidRDefault="0005258C" w:rsidP="00321D2D">
            <w:pPr>
              <w:ind w:firstLineChars="100" w:firstLine="233"/>
            </w:pPr>
            <w:r w:rsidRPr="00E6171E">
              <w:rPr>
                <w:rFonts w:hint="eastAsia"/>
              </w:rPr>
              <w:t>・アクティブエリア（屋内、屋外）　・ラウンジエリア</w:t>
            </w:r>
          </w:p>
          <w:p w14:paraId="1570B5E3" w14:textId="33F4167E" w:rsidR="0005258C" w:rsidRDefault="0005258C" w:rsidP="00321D2D">
            <w:pPr>
              <w:ind w:firstLineChars="100" w:firstLine="233"/>
            </w:pPr>
            <w:r w:rsidRPr="00E6171E">
              <w:rPr>
                <w:rFonts w:hint="eastAsia"/>
              </w:rPr>
              <w:t>・スタジオ</w:t>
            </w:r>
            <w:r w:rsidR="0083008C" w:rsidRPr="00E6171E">
              <w:rPr>
                <w:rFonts w:hint="eastAsia"/>
              </w:rPr>
              <w:t>、駐車場、駐輪場</w:t>
            </w:r>
            <w:r>
              <w:rPr>
                <w:rFonts w:hint="eastAsia"/>
              </w:rPr>
              <w:t>ほか</w:t>
            </w:r>
          </w:p>
          <w:p w14:paraId="6F34A539" w14:textId="70561BB3" w:rsidR="00321D2D" w:rsidRDefault="005B48A6" w:rsidP="005B48A6">
            <w:r>
              <w:rPr>
                <w:rFonts w:hint="eastAsia"/>
              </w:rPr>
              <w:t>〇</w:t>
            </w:r>
            <w:r w:rsidR="0005258C">
              <w:rPr>
                <w:rFonts w:hint="eastAsia"/>
              </w:rPr>
              <w:t>Ｍ階（メザニン）</w:t>
            </w:r>
            <w:r w:rsidR="001F38A5">
              <w:rPr>
                <w:rFonts w:hint="eastAsia"/>
              </w:rPr>
              <w:t>横手図書館／閉架書庫フロア</w:t>
            </w:r>
            <w:r w:rsidR="0005258C">
              <w:rPr>
                <w:rFonts w:hint="eastAsia"/>
              </w:rPr>
              <w:t xml:space="preserve">　４０２．５９㎡</w:t>
            </w:r>
          </w:p>
          <w:p w14:paraId="023000DF" w14:textId="71DB1601" w:rsidR="00915253" w:rsidRDefault="00915253" w:rsidP="00915253">
            <w:r>
              <w:rPr>
                <w:rFonts w:hint="eastAsia"/>
              </w:rPr>
              <w:t>〇</w:t>
            </w:r>
            <w:r w:rsidR="0005258C">
              <w:rPr>
                <w:rFonts w:hint="eastAsia"/>
              </w:rPr>
              <w:t xml:space="preserve">２階　</w:t>
            </w:r>
            <w:r>
              <w:rPr>
                <w:rFonts w:hint="eastAsia"/>
              </w:rPr>
              <w:t xml:space="preserve">横手図書館／一般フロア　</w:t>
            </w:r>
            <w:r w:rsidR="0005258C">
              <w:rPr>
                <w:rFonts w:hint="eastAsia"/>
              </w:rPr>
              <w:t>１，６１０.１１㎡</w:t>
            </w:r>
            <w:r w:rsidR="001F38A5">
              <w:rPr>
                <w:rFonts w:hint="eastAsia"/>
              </w:rPr>
              <w:t xml:space="preserve">　</w:t>
            </w:r>
          </w:p>
          <w:p w14:paraId="0F8082A2" w14:textId="35E736D9" w:rsidR="00EA54DE" w:rsidRDefault="00EA54DE" w:rsidP="00915253">
            <w:pPr>
              <w:ind w:firstLineChars="400" w:firstLine="930"/>
            </w:pPr>
            <w:r>
              <w:rPr>
                <w:rFonts w:hint="eastAsia"/>
              </w:rPr>
              <w:t>（６万冊収蔵可能）</w:t>
            </w:r>
          </w:p>
          <w:p w14:paraId="077431FC" w14:textId="3CE5CDE0" w:rsidR="00EA54DE" w:rsidRPr="00EA54DE" w:rsidRDefault="00EA54DE" w:rsidP="00EA54DE">
            <w:pPr>
              <w:autoSpaceDE w:val="0"/>
              <w:autoSpaceDN w:val="0"/>
              <w:adjustRightInd w:val="0"/>
              <w:ind w:firstLineChars="100" w:firstLine="233"/>
              <w:jc w:val="left"/>
              <w:rPr>
                <w:rFonts w:hAnsi="ＭＳ 明朝" w:cs="MS-PGothic"/>
                <w:kern w:val="0"/>
                <w:szCs w:val="24"/>
              </w:rPr>
            </w:pPr>
            <w:r w:rsidRPr="00EA54DE">
              <w:rPr>
                <w:rFonts w:hAnsi="ＭＳ 明朝" w:cs="MS-PGothic" w:hint="eastAsia"/>
                <w:kern w:val="0"/>
                <w:szCs w:val="24"/>
              </w:rPr>
              <w:t>・予約本受取コーナー</w:t>
            </w:r>
            <w:r w:rsidRPr="00EA54DE">
              <w:rPr>
                <w:rFonts w:hAnsi="ＭＳ 明朝" w:cs="MS-PGothic"/>
                <w:kern w:val="0"/>
                <w:szCs w:val="24"/>
              </w:rPr>
              <w:t xml:space="preserve"> </w:t>
            </w:r>
            <w:r w:rsidRPr="00EA54DE">
              <w:rPr>
                <w:rFonts w:hAnsi="ＭＳ 明朝" w:cs="MS-PGothic" w:hint="eastAsia"/>
                <w:kern w:val="0"/>
                <w:szCs w:val="24"/>
              </w:rPr>
              <w:t>・レファレンスブース</w:t>
            </w:r>
          </w:p>
          <w:p w14:paraId="0FAE33B1" w14:textId="1CDAC5B6" w:rsidR="00EA54DE" w:rsidRPr="00EA54DE" w:rsidRDefault="00EA54DE" w:rsidP="00EA54DE">
            <w:pPr>
              <w:autoSpaceDE w:val="0"/>
              <w:autoSpaceDN w:val="0"/>
              <w:adjustRightInd w:val="0"/>
              <w:ind w:firstLineChars="100" w:firstLine="233"/>
              <w:jc w:val="left"/>
              <w:rPr>
                <w:rFonts w:hAnsi="ＭＳ 明朝" w:cs="MS-PGothic"/>
                <w:kern w:val="0"/>
                <w:szCs w:val="24"/>
              </w:rPr>
            </w:pPr>
            <w:r w:rsidRPr="00EA54DE">
              <w:rPr>
                <w:rFonts w:hAnsi="ＭＳ 明朝" w:cs="MS-PGothic" w:hint="eastAsia"/>
                <w:kern w:val="0"/>
                <w:szCs w:val="24"/>
              </w:rPr>
              <w:t>・しずかな部屋</w:t>
            </w:r>
            <w:r w:rsidRPr="00EA54DE">
              <w:rPr>
                <w:rFonts w:hAnsi="ＭＳ 明朝" w:cs="MS-PGothic"/>
                <w:kern w:val="0"/>
                <w:szCs w:val="24"/>
              </w:rPr>
              <w:t xml:space="preserve"> </w:t>
            </w:r>
            <w:r w:rsidRPr="00EA54DE">
              <w:rPr>
                <w:rFonts w:hAnsi="ＭＳ 明朝" w:cs="MS-PGothic" w:hint="eastAsia"/>
                <w:kern w:val="0"/>
                <w:szCs w:val="24"/>
              </w:rPr>
              <w:t>・多目的室</w:t>
            </w:r>
            <w:r w:rsidRPr="00EA54DE">
              <w:rPr>
                <w:rFonts w:hAnsi="ＭＳ 明朝" w:cs="MS-PGothic"/>
                <w:kern w:val="0"/>
                <w:szCs w:val="24"/>
              </w:rPr>
              <w:t xml:space="preserve"> </w:t>
            </w:r>
            <w:r w:rsidRPr="00EA54DE">
              <w:rPr>
                <w:rFonts w:hAnsi="ＭＳ 明朝" w:cs="MS-PGothic" w:hint="eastAsia"/>
                <w:kern w:val="0"/>
                <w:szCs w:val="24"/>
              </w:rPr>
              <w:t>・リビングコーナー</w:t>
            </w:r>
          </w:p>
          <w:p w14:paraId="2901C80C" w14:textId="5674A85A" w:rsidR="00EA54DE" w:rsidRPr="00EA54DE" w:rsidRDefault="00EA54DE" w:rsidP="00EA54DE">
            <w:pPr>
              <w:autoSpaceDE w:val="0"/>
              <w:autoSpaceDN w:val="0"/>
              <w:adjustRightInd w:val="0"/>
              <w:ind w:firstLineChars="100" w:firstLine="233"/>
              <w:jc w:val="left"/>
              <w:rPr>
                <w:rFonts w:hAnsi="ＭＳ 明朝" w:cs="MS-PGothic"/>
                <w:kern w:val="0"/>
                <w:szCs w:val="24"/>
              </w:rPr>
            </w:pPr>
            <w:r w:rsidRPr="00EA54DE">
              <w:rPr>
                <w:rFonts w:hAnsi="ＭＳ 明朝" w:cs="MS-PGothic" w:hint="eastAsia"/>
                <w:kern w:val="0"/>
                <w:szCs w:val="24"/>
              </w:rPr>
              <w:t>・地域資料</w:t>
            </w:r>
            <w:r w:rsidRPr="00EA54DE">
              <w:rPr>
                <w:rFonts w:hAnsi="ＭＳ 明朝" w:cs="MS-PGothic"/>
                <w:kern w:val="0"/>
                <w:szCs w:val="24"/>
              </w:rPr>
              <w:t xml:space="preserve"> </w:t>
            </w:r>
            <w:r w:rsidRPr="00EA54DE">
              <w:rPr>
                <w:rFonts w:hAnsi="ＭＳ 明朝" w:cs="MS-PGothic" w:hint="eastAsia"/>
                <w:kern w:val="0"/>
                <w:szCs w:val="24"/>
              </w:rPr>
              <w:t>・</w:t>
            </w:r>
            <w:r>
              <w:rPr>
                <w:rFonts w:hAnsi="ＭＳ 明朝" w:cs="MS-PGothic" w:hint="eastAsia"/>
                <w:kern w:val="0"/>
                <w:szCs w:val="24"/>
              </w:rPr>
              <w:t>ＡＶ</w:t>
            </w:r>
            <w:r w:rsidRPr="00EA54DE">
              <w:rPr>
                <w:rFonts w:hAnsi="ＭＳ 明朝" w:cs="MS-PGothic" w:hint="eastAsia"/>
                <w:kern w:val="0"/>
                <w:szCs w:val="24"/>
              </w:rPr>
              <w:t>資料</w:t>
            </w:r>
            <w:r w:rsidRPr="00EA54DE">
              <w:rPr>
                <w:rFonts w:hAnsi="ＭＳ 明朝" w:cs="MS-PGothic"/>
                <w:kern w:val="0"/>
                <w:szCs w:val="24"/>
              </w:rPr>
              <w:t xml:space="preserve"> </w:t>
            </w:r>
            <w:r w:rsidRPr="00EA54DE">
              <w:rPr>
                <w:rFonts w:hAnsi="ＭＳ 明朝" w:cs="MS-PGothic" w:hint="eastAsia"/>
                <w:kern w:val="0"/>
                <w:szCs w:val="24"/>
              </w:rPr>
              <w:t>・放送大学</w:t>
            </w:r>
          </w:p>
          <w:p w14:paraId="46B121EB" w14:textId="63F02093" w:rsidR="00EA54DE" w:rsidRPr="00EA54DE" w:rsidRDefault="00EA54DE" w:rsidP="00965626">
            <w:pPr>
              <w:autoSpaceDE w:val="0"/>
              <w:autoSpaceDN w:val="0"/>
              <w:adjustRightInd w:val="0"/>
              <w:ind w:firstLineChars="100" w:firstLine="233"/>
              <w:jc w:val="left"/>
              <w:rPr>
                <w:rFonts w:hAnsi="ＭＳ 明朝"/>
                <w:szCs w:val="24"/>
              </w:rPr>
            </w:pPr>
            <w:r w:rsidRPr="00EA54DE">
              <w:rPr>
                <w:rFonts w:hAnsi="ＭＳ 明朝" w:cs="MS-PGothic" w:hint="eastAsia"/>
                <w:kern w:val="0"/>
                <w:szCs w:val="24"/>
              </w:rPr>
              <w:t>・</w:t>
            </w:r>
            <w:r w:rsidR="00965626">
              <w:rPr>
                <w:rFonts w:hAnsi="ＭＳ 明朝" w:cs="MS-PGothic" w:hint="eastAsia"/>
                <w:kern w:val="0"/>
                <w:szCs w:val="24"/>
              </w:rPr>
              <w:t>マンガ</w:t>
            </w:r>
            <w:r w:rsidRPr="00EA54DE">
              <w:rPr>
                <w:rFonts w:hAnsi="ＭＳ 明朝" w:cs="MS-PGothic" w:hint="eastAsia"/>
                <w:kern w:val="0"/>
                <w:szCs w:val="24"/>
              </w:rPr>
              <w:t>コーナー・テーマ配架スペース</w:t>
            </w:r>
            <w:r w:rsidRPr="00EA54DE">
              <w:rPr>
                <w:rFonts w:hAnsi="ＭＳ 明朝" w:cs="MS-PGothic"/>
                <w:kern w:val="0"/>
                <w:szCs w:val="24"/>
              </w:rPr>
              <w:t xml:space="preserve"> </w:t>
            </w:r>
            <w:r w:rsidRPr="00EA54DE">
              <w:rPr>
                <w:rFonts w:hAnsi="ＭＳ 明朝" w:cs="MS-PGothic" w:hint="eastAsia"/>
                <w:kern w:val="0"/>
                <w:szCs w:val="24"/>
              </w:rPr>
              <w:t>・事務室</w:t>
            </w:r>
          </w:p>
          <w:p w14:paraId="37AFFD05" w14:textId="1DF282AE" w:rsidR="0005258C" w:rsidRDefault="00915253" w:rsidP="00915253">
            <w:pPr>
              <w:rPr>
                <w:rFonts w:hAnsi="ＭＳ 明朝"/>
                <w:szCs w:val="24"/>
              </w:rPr>
            </w:pPr>
            <w:r>
              <w:rPr>
                <w:rFonts w:hAnsi="ＭＳ 明朝" w:hint="eastAsia"/>
                <w:szCs w:val="24"/>
              </w:rPr>
              <w:t>〇</w:t>
            </w:r>
            <w:r w:rsidR="00EA54DE">
              <w:rPr>
                <w:rFonts w:hAnsi="ＭＳ 明朝" w:hint="eastAsia"/>
                <w:szCs w:val="24"/>
              </w:rPr>
              <w:t xml:space="preserve">３階　</w:t>
            </w:r>
            <w:r>
              <w:rPr>
                <w:rFonts w:hAnsi="ＭＳ 明朝" w:hint="eastAsia"/>
                <w:szCs w:val="24"/>
              </w:rPr>
              <w:t>横手図書館／児童図書フロア</w:t>
            </w:r>
            <w:r w:rsidR="00EA54DE">
              <w:rPr>
                <w:rFonts w:hAnsi="ＭＳ 明朝" w:hint="eastAsia"/>
                <w:szCs w:val="24"/>
              </w:rPr>
              <w:t>４８３．９３㎡</w:t>
            </w:r>
          </w:p>
          <w:p w14:paraId="4D362084" w14:textId="724504E6" w:rsidR="00EA54DE" w:rsidRDefault="00EA54DE" w:rsidP="00915253">
            <w:pPr>
              <w:ind w:firstLineChars="400" w:firstLine="930"/>
              <w:rPr>
                <w:rFonts w:hAnsi="ＭＳ 明朝"/>
                <w:szCs w:val="24"/>
              </w:rPr>
            </w:pPr>
            <w:r>
              <w:rPr>
                <w:rFonts w:hAnsi="ＭＳ 明朝" w:hint="eastAsia"/>
                <w:szCs w:val="24"/>
              </w:rPr>
              <w:t>（２万５千冊収蔵可能）</w:t>
            </w:r>
          </w:p>
          <w:p w14:paraId="4C6E9B73" w14:textId="10F2D85B" w:rsidR="00EA54DE" w:rsidRDefault="00EA54DE" w:rsidP="00321D2D">
            <w:pPr>
              <w:ind w:firstLineChars="100" w:firstLine="233"/>
              <w:rPr>
                <w:rFonts w:hAnsi="ＭＳ 明朝"/>
                <w:szCs w:val="24"/>
              </w:rPr>
            </w:pPr>
            <w:r>
              <w:rPr>
                <w:rFonts w:hAnsi="ＭＳ 明朝" w:hint="eastAsia"/>
                <w:szCs w:val="24"/>
              </w:rPr>
              <w:t xml:space="preserve">　・おはなしのへや　・ベビーケアルーム　・デッキテラス</w:t>
            </w:r>
          </w:p>
          <w:p w14:paraId="7134E190" w14:textId="208704BE" w:rsidR="0005258C" w:rsidRPr="001A761A" w:rsidRDefault="00915253" w:rsidP="00915253">
            <w:r>
              <w:rPr>
                <w:rFonts w:hAnsi="ＭＳ 明朝" w:hint="eastAsia"/>
                <w:szCs w:val="24"/>
              </w:rPr>
              <w:t>〇</w:t>
            </w:r>
            <w:r w:rsidR="0083008C">
              <w:rPr>
                <w:rFonts w:hAnsi="ＭＳ 明朝" w:hint="eastAsia"/>
                <w:szCs w:val="24"/>
              </w:rPr>
              <w:t>ＰＨ階　１２．０９</w:t>
            </w:r>
            <w:r w:rsidR="00EA54DE">
              <w:rPr>
                <w:rFonts w:hAnsi="ＭＳ 明朝" w:hint="eastAsia"/>
                <w:szCs w:val="24"/>
              </w:rPr>
              <w:t>㎡</w:t>
            </w:r>
          </w:p>
        </w:tc>
      </w:tr>
      <w:tr w:rsidR="00206E3E" w:rsidRPr="009B14BC" w14:paraId="5C208141" w14:textId="77777777" w:rsidTr="008B6663">
        <w:trPr>
          <w:trHeight w:val="2474"/>
        </w:trPr>
        <w:tc>
          <w:tcPr>
            <w:tcW w:w="1701" w:type="dxa"/>
            <w:vAlign w:val="center"/>
          </w:tcPr>
          <w:p w14:paraId="0BC123CD" w14:textId="1C7C2FC9" w:rsidR="00206E3E" w:rsidRDefault="00206E3E" w:rsidP="00321D2D">
            <w:r>
              <w:rPr>
                <w:rFonts w:hint="eastAsia"/>
              </w:rPr>
              <w:t>開館時間</w:t>
            </w:r>
            <w:r w:rsidR="00D928FF">
              <w:rPr>
                <w:rFonts w:hint="eastAsia"/>
              </w:rPr>
              <w:t>・休館日</w:t>
            </w:r>
          </w:p>
        </w:tc>
        <w:tc>
          <w:tcPr>
            <w:tcW w:w="7080" w:type="dxa"/>
            <w:vAlign w:val="center"/>
          </w:tcPr>
          <w:p w14:paraId="1B331F67" w14:textId="4F435707" w:rsidR="00206E3E" w:rsidRDefault="00E35832" w:rsidP="00321D2D">
            <w:r>
              <w:rPr>
                <w:rFonts w:hint="eastAsia"/>
              </w:rPr>
              <w:t xml:space="preserve">開館時間　</w:t>
            </w:r>
            <w:r w:rsidR="00206E3E">
              <w:rPr>
                <w:rFonts w:hint="eastAsia"/>
              </w:rPr>
              <w:t>午前９時から午後１０時</w:t>
            </w:r>
            <w:r w:rsidR="005B48A6">
              <w:rPr>
                <w:rFonts w:hint="eastAsia"/>
              </w:rPr>
              <w:t>まで</w:t>
            </w:r>
          </w:p>
          <w:p w14:paraId="10BE355B" w14:textId="6D526D75" w:rsidR="00206E3E" w:rsidRDefault="00206E3E" w:rsidP="00206E3E">
            <w:pPr>
              <w:ind w:firstLineChars="100" w:firstLine="233"/>
            </w:pPr>
            <w:r>
              <w:rPr>
                <w:rFonts w:hint="eastAsia"/>
              </w:rPr>
              <w:t>ただし　１階　アクティブエリア（屋外）は午後８時まで</w:t>
            </w:r>
          </w:p>
          <w:p w14:paraId="20D85528" w14:textId="0AAB767D" w:rsidR="00206E3E" w:rsidRDefault="00206E3E" w:rsidP="00206E3E">
            <w:pPr>
              <w:ind w:firstLineChars="500" w:firstLine="1163"/>
            </w:pPr>
            <w:r>
              <w:rPr>
                <w:rFonts w:hint="eastAsia"/>
              </w:rPr>
              <w:t>２階　横手図書館／一般フロアは午後９時まで</w:t>
            </w:r>
          </w:p>
          <w:p w14:paraId="764C99EC" w14:textId="77777777" w:rsidR="00206E3E" w:rsidRDefault="00206E3E" w:rsidP="00206E3E">
            <w:pPr>
              <w:ind w:firstLineChars="500" w:firstLine="1163"/>
              <w:rPr>
                <w:rFonts w:hAnsi="ＭＳ 明朝"/>
                <w:szCs w:val="24"/>
              </w:rPr>
            </w:pPr>
            <w:r>
              <w:rPr>
                <w:rFonts w:hAnsi="ＭＳ 明朝" w:hint="eastAsia"/>
                <w:szCs w:val="24"/>
              </w:rPr>
              <w:t>３階　横手図書館／児童図書フロアは午後７時まで</w:t>
            </w:r>
          </w:p>
          <w:p w14:paraId="29BF99BD" w14:textId="3C8B0107" w:rsidR="00D928FF" w:rsidRDefault="00D928FF" w:rsidP="00D928FF">
            <w:r>
              <w:rPr>
                <w:rFonts w:hint="eastAsia"/>
              </w:rPr>
              <w:t>休館日　１２月３０日から翌年１月２日まで</w:t>
            </w:r>
          </w:p>
          <w:p w14:paraId="4571E9CD" w14:textId="3C7A9A5B" w:rsidR="00AF09A4" w:rsidRPr="00F1540D" w:rsidRDefault="00D928FF" w:rsidP="00D928FF">
            <w:pPr>
              <w:ind w:left="930" w:hangingChars="400" w:hanging="930"/>
            </w:pPr>
            <w:r>
              <w:rPr>
                <w:rFonts w:hint="eastAsia"/>
              </w:rPr>
              <w:t xml:space="preserve">　　　　</w:t>
            </w:r>
            <w:r w:rsidR="004761B8" w:rsidRPr="00F1540D">
              <w:rPr>
                <w:rFonts w:hint="eastAsia"/>
              </w:rPr>
              <w:t>別途、臨時休館</w:t>
            </w:r>
            <w:r w:rsidR="00453E4B" w:rsidRPr="00F1540D">
              <w:rPr>
                <w:rFonts w:hint="eastAsia"/>
              </w:rPr>
              <w:t>はありますが、</w:t>
            </w:r>
            <w:r w:rsidR="00915253" w:rsidRPr="00F1540D">
              <w:rPr>
                <w:rFonts w:hint="eastAsia"/>
              </w:rPr>
              <w:t>定休日の設定は</w:t>
            </w:r>
            <w:r w:rsidR="008B6663" w:rsidRPr="00F1540D">
              <w:rPr>
                <w:rFonts w:hint="eastAsia"/>
              </w:rPr>
              <w:t>ありません</w:t>
            </w:r>
            <w:r w:rsidR="00453E4B" w:rsidRPr="00F1540D">
              <w:rPr>
                <w:rFonts w:hint="eastAsia"/>
              </w:rPr>
              <w:t>。</w:t>
            </w:r>
          </w:p>
          <w:p w14:paraId="36178FD5" w14:textId="07D61A9A" w:rsidR="002F612E" w:rsidRPr="00F1540D" w:rsidRDefault="004761B8" w:rsidP="002F612E">
            <w:r w:rsidRPr="00F1540D">
              <w:rPr>
                <w:rFonts w:hint="eastAsia"/>
              </w:rPr>
              <w:t>稼働日数</w:t>
            </w:r>
            <w:r w:rsidR="008B6663" w:rsidRPr="00F1540D">
              <w:rPr>
                <w:rFonts w:hint="eastAsia"/>
              </w:rPr>
              <w:t xml:space="preserve">（予定）　</w:t>
            </w:r>
            <w:r w:rsidR="002F612E" w:rsidRPr="00F1540D">
              <w:rPr>
                <w:rFonts w:hint="eastAsia"/>
              </w:rPr>
              <w:t>１階　　３５５日／３６５日</w:t>
            </w:r>
          </w:p>
          <w:p w14:paraId="0B872EF1" w14:textId="5A3404BE" w:rsidR="004761B8" w:rsidRDefault="002F612E" w:rsidP="008B6663">
            <w:pPr>
              <w:ind w:firstLineChars="900" w:firstLine="2093"/>
            </w:pPr>
            <w:r w:rsidRPr="00F1540D">
              <w:rPr>
                <w:rFonts w:hint="eastAsia"/>
              </w:rPr>
              <w:t>図書館　３</w:t>
            </w:r>
            <w:r w:rsidR="00401C3A" w:rsidRPr="00F1540D">
              <w:rPr>
                <w:rFonts w:hint="eastAsia"/>
              </w:rPr>
              <w:t>３</w:t>
            </w:r>
            <w:r w:rsidRPr="00F1540D">
              <w:rPr>
                <w:rFonts w:hint="eastAsia"/>
              </w:rPr>
              <w:t>３日／３６５日</w:t>
            </w:r>
          </w:p>
        </w:tc>
      </w:tr>
      <w:tr w:rsidR="00F67EF9" w:rsidRPr="009B14BC" w14:paraId="7AF48F57" w14:textId="77777777" w:rsidTr="008B6663">
        <w:trPr>
          <w:trHeight w:val="687"/>
        </w:trPr>
        <w:tc>
          <w:tcPr>
            <w:tcW w:w="1701" w:type="dxa"/>
            <w:vAlign w:val="center"/>
          </w:tcPr>
          <w:p w14:paraId="03BDDB8D" w14:textId="7CAD18FE" w:rsidR="00F67EF9" w:rsidRPr="00F67EF9" w:rsidRDefault="00F67EF9" w:rsidP="00321D2D">
            <w:pPr>
              <w:rPr>
                <w:highlight w:val="yellow"/>
              </w:rPr>
            </w:pPr>
            <w:r w:rsidRPr="003C15FB">
              <w:rPr>
                <w:rFonts w:hint="eastAsia"/>
              </w:rPr>
              <w:t>年間利用者数</w:t>
            </w:r>
          </w:p>
        </w:tc>
        <w:tc>
          <w:tcPr>
            <w:tcW w:w="7080" w:type="dxa"/>
            <w:vAlign w:val="center"/>
          </w:tcPr>
          <w:p w14:paraId="259C5EFB" w14:textId="023515A9" w:rsidR="00F67EF9" w:rsidRDefault="00D928FF" w:rsidP="00321D2D">
            <w:r>
              <w:rPr>
                <w:rFonts w:hint="eastAsia"/>
              </w:rPr>
              <w:t>３０万人</w:t>
            </w:r>
            <w:r w:rsidR="008B6663">
              <w:rPr>
                <w:rFonts w:hint="eastAsia"/>
              </w:rPr>
              <w:t>（目標）</w:t>
            </w:r>
          </w:p>
        </w:tc>
      </w:tr>
      <w:tr w:rsidR="00321D2D" w:rsidRPr="009B14BC" w14:paraId="7E11E621" w14:textId="77777777" w:rsidTr="008B6663">
        <w:trPr>
          <w:trHeight w:val="566"/>
        </w:trPr>
        <w:tc>
          <w:tcPr>
            <w:tcW w:w="1701" w:type="dxa"/>
            <w:vAlign w:val="center"/>
          </w:tcPr>
          <w:p w14:paraId="6F048B44" w14:textId="77777777" w:rsidR="00321D2D" w:rsidRDefault="00321D2D" w:rsidP="00321D2D">
            <w:r>
              <w:rPr>
                <w:rFonts w:hint="eastAsia"/>
              </w:rPr>
              <w:t>アクセス</w:t>
            </w:r>
          </w:p>
        </w:tc>
        <w:tc>
          <w:tcPr>
            <w:tcW w:w="7080" w:type="dxa"/>
            <w:vAlign w:val="center"/>
          </w:tcPr>
          <w:p w14:paraId="1C5FB108" w14:textId="0688AFA1" w:rsidR="00321D2D" w:rsidRDefault="00321D2D" w:rsidP="00321D2D">
            <w:r>
              <w:rPr>
                <w:rFonts w:hint="eastAsia"/>
              </w:rPr>
              <w:t>ＪＲ奥羽本線　横手駅から</w:t>
            </w:r>
            <w:r w:rsidR="00EA54DE">
              <w:rPr>
                <w:rFonts w:hint="eastAsia"/>
              </w:rPr>
              <w:t>徒歩１</w:t>
            </w:r>
            <w:r>
              <w:rPr>
                <w:rFonts w:hint="eastAsia"/>
              </w:rPr>
              <w:t>分</w:t>
            </w:r>
            <w:r w:rsidR="00EA54DE">
              <w:rPr>
                <w:rFonts w:hint="eastAsia"/>
              </w:rPr>
              <w:t>（横手駅東口正面）</w:t>
            </w:r>
          </w:p>
          <w:p w14:paraId="1E17472A" w14:textId="008A4EF9" w:rsidR="00321D2D" w:rsidRDefault="00321D2D" w:rsidP="00321D2D">
            <w:r>
              <w:rPr>
                <w:rFonts w:hint="eastAsia"/>
              </w:rPr>
              <w:t>湯沢横手道路　横手ICから車で</w:t>
            </w:r>
            <w:r w:rsidR="00EA54DE">
              <w:rPr>
                <w:rFonts w:hint="eastAsia"/>
              </w:rPr>
              <w:t>１０</w:t>
            </w:r>
            <w:r>
              <w:rPr>
                <w:rFonts w:hint="eastAsia"/>
              </w:rPr>
              <w:t>分</w:t>
            </w:r>
          </w:p>
        </w:tc>
      </w:tr>
    </w:tbl>
    <w:p w14:paraId="10802F2A" w14:textId="50E27B45" w:rsidR="004D33EA" w:rsidRPr="00805B56" w:rsidRDefault="00805B56" w:rsidP="00175F25">
      <w:pPr>
        <w:widowControl/>
        <w:ind w:leftChars="100" w:left="698" w:hangingChars="200" w:hanging="465"/>
        <w:jc w:val="left"/>
        <w:rPr>
          <w:rFonts w:hAnsi="ＭＳ 明朝"/>
          <w:szCs w:val="24"/>
        </w:rPr>
      </w:pPr>
      <w:r w:rsidRPr="00805B56">
        <w:rPr>
          <w:rFonts w:ascii="UD デジタル 教科書体 NK-B" w:eastAsia="UD デジタル 教科書体 NK-B" w:hint="eastAsia"/>
          <w:szCs w:val="24"/>
        </w:rPr>
        <w:t xml:space="preserve">　</w:t>
      </w:r>
    </w:p>
    <w:p w14:paraId="123DF27F" w14:textId="44706C43" w:rsidR="0042702C" w:rsidRDefault="0042702C" w:rsidP="00DA4C40">
      <w:pPr>
        <w:widowControl/>
        <w:jc w:val="left"/>
        <w:rPr>
          <w:rFonts w:ascii="UD デジタル 教科書体 NK-B" w:eastAsia="UD デジタル 教科書体 NK-B"/>
          <w:sz w:val="28"/>
          <w:szCs w:val="28"/>
        </w:rPr>
      </w:pPr>
    </w:p>
    <w:p w14:paraId="27F6299F" w14:textId="77777777" w:rsidR="00965626" w:rsidRDefault="00965626" w:rsidP="00DA4C40">
      <w:pPr>
        <w:widowControl/>
        <w:jc w:val="left"/>
        <w:rPr>
          <w:rFonts w:ascii="UD デジタル 教科書体 NK-B" w:eastAsia="UD デジタル 教科書体 NK-B"/>
          <w:sz w:val="28"/>
          <w:szCs w:val="28"/>
        </w:rPr>
      </w:pPr>
    </w:p>
    <w:p w14:paraId="5AC16150" w14:textId="09796906" w:rsidR="00DA4C40" w:rsidRDefault="00DA4C40" w:rsidP="00DA4C40">
      <w:pPr>
        <w:widowControl/>
        <w:jc w:val="left"/>
        <w:rPr>
          <w:rFonts w:ascii="UD デジタル 教科書体 NK-B" w:eastAsia="UD デジタル 教科書体 NK-B"/>
          <w:sz w:val="28"/>
          <w:szCs w:val="28"/>
        </w:rPr>
      </w:pPr>
      <w:r w:rsidRPr="00247ACE">
        <w:rPr>
          <w:rFonts w:ascii="UD デジタル 教科書体 NK-B" w:eastAsia="UD デジタル 教科書体 NK-B" w:hint="eastAsia"/>
          <w:sz w:val="28"/>
          <w:szCs w:val="28"/>
        </w:rPr>
        <w:lastRenderedPageBreak/>
        <w:t>３．</w:t>
      </w:r>
      <w:r w:rsidR="000214AD">
        <w:rPr>
          <w:rFonts w:ascii="UD デジタル 教科書体 NK-B" w:eastAsia="UD デジタル 教科書体 NK-B" w:hint="eastAsia"/>
          <w:sz w:val="28"/>
          <w:szCs w:val="28"/>
        </w:rPr>
        <w:t>提案を受けたい諸室の</w:t>
      </w:r>
      <w:r w:rsidR="00247ACE">
        <w:rPr>
          <w:rFonts w:ascii="UD デジタル 教科書体 NK-B" w:eastAsia="UD デジタル 教科書体 NK-B" w:hint="eastAsia"/>
          <w:sz w:val="28"/>
          <w:szCs w:val="28"/>
        </w:rPr>
        <w:t>概要</w:t>
      </w:r>
    </w:p>
    <w:p w14:paraId="31B82179" w14:textId="6CFCBB12" w:rsidR="00D928FF" w:rsidRPr="00247ACE" w:rsidRDefault="00D928FF" w:rsidP="00DA4C40">
      <w:pPr>
        <w:widowControl/>
        <w:jc w:val="left"/>
        <w:rPr>
          <w:rFonts w:ascii="UD デジタル 教科書体 NK-B" w:eastAsia="UD デジタル 教科書体 NK-B"/>
          <w:sz w:val="28"/>
          <w:szCs w:val="28"/>
          <w:highlight w:val="yellow"/>
        </w:rPr>
      </w:pPr>
      <w:r>
        <w:rPr>
          <w:rFonts w:ascii="UD デジタル 教科書体 NK-B" w:eastAsia="UD デジタル 教科書体 NK-B" w:hint="eastAsia"/>
          <w:sz w:val="28"/>
          <w:szCs w:val="28"/>
        </w:rPr>
        <w:t xml:space="preserve">　</w:t>
      </w:r>
      <w:r w:rsidR="003C15FB">
        <w:rPr>
          <w:rFonts w:ascii="UD デジタル 教科書体 NK-B" w:eastAsia="UD デジタル 教科書体 NK-B" w:hint="eastAsia"/>
          <w:sz w:val="28"/>
          <w:szCs w:val="28"/>
        </w:rPr>
        <w:t xml:space="preserve">　</w:t>
      </w:r>
      <w:r>
        <w:rPr>
          <w:rFonts w:hint="eastAsia"/>
        </w:rPr>
        <w:t>※調査施設は、現時点での概要であり変更となる場合があります。</w:t>
      </w:r>
    </w:p>
    <w:tbl>
      <w:tblPr>
        <w:tblStyle w:val="a3"/>
        <w:tblW w:w="0" w:type="auto"/>
        <w:tblInd w:w="279" w:type="dxa"/>
        <w:tblLook w:val="04A0" w:firstRow="1" w:lastRow="0" w:firstColumn="1" w:lastColumn="0" w:noHBand="0" w:noVBand="1"/>
      </w:tblPr>
      <w:tblGrid>
        <w:gridCol w:w="1984"/>
        <w:gridCol w:w="6797"/>
      </w:tblGrid>
      <w:tr w:rsidR="00DA4C40" w:rsidRPr="00172001" w14:paraId="633C817D" w14:textId="77777777" w:rsidTr="00923D61">
        <w:trPr>
          <w:trHeight w:val="454"/>
        </w:trPr>
        <w:tc>
          <w:tcPr>
            <w:tcW w:w="1984" w:type="dxa"/>
            <w:vAlign w:val="center"/>
          </w:tcPr>
          <w:p w14:paraId="47BF279C" w14:textId="38293AC0" w:rsidR="00DA4C40" w:rsidRDefault="00DA4C40" w:rsidP="00BC5A8D">
            <w:r>
              <w:rPr>
                <w:rFonts w:hint="eastAsia"/>
              </w:rPr>
              <w:t>名称</w:t>
            </w:r>
          </w:p>
        </w:tc>
        <w:tc>
          <w:tcPr>
            <w:tcW w:w="6797" w:type="dxa"/>
            <w:vAlign w:val="center"/>
          </w:tcPr>
          <w:p w14:paraId="0B5F5495" w14:textId="25BF6391" w:rsidR="00DA4C40" w:rsidRDefault="00DA4C40" w:rsidP="00BC5A8D">
            <w:r>
              <w:rPr>
                <w:rFonts w:hint="eastAsia"/>
              </w:rPr>
              <w:t>ラウンジエリア</w:t>
            </w:r>
          </w:p>
        </w:tc>
      </w:tr>
      <w:tr w:rsidR="00923D61" w:rsidRPr="00F67EF9" w14:paraId="166E39C6" w14:textId="77777777" w:rsidTr="00923D61">
        <w:trPr>
          <w:trHeight w:val="454"/>
        </w:trPr>
        <w:tc>
          <w:tcPr>
            <w:tcW w:w="1984" w:type="dxa"/>
            <w:vAlign w:val="center"/>
          </w:tcPr>
          <w:p w14:paraId="2E397C2D" w14:textId="5C0E6407" w:rsidR="00923D61" w:rsidRDefault="00923D61" w:rsidP="00BC5A8D">
            <w:r>
              <w:rPr>
                <w:rFonts w:hint="eastAsia"/>
              </w:rPr>
              <w:t>面積</w:t>
            </w:r>
          </w:p>
        </w:tc>
        <w:tc>
          <w:tcPr>
            <w:tcW w:w="6797" w:type="dxa"/>
            <w:vAlign w:val="center"/>
          </w:tcPr>
          <w:p w14:paraId="2F2047CC" w14:textId="382B5AB3" w:rsidR="00923D61" w:rsidRDefault="00923D61" w:rsidP="00BC5A8D">
            <w:r>
              <w:rPr>
                <w:rFonts w:hint="eastAsia"/>
              </w:rPr>
              <w:t xml:space="preserve">想定面積　</w:t>
            </w:r>
            <w:r w:rsidR="00274242">
              <w:rPr>
                <w:rFonts w:hint="eastAsia"/>
              </w:rPr>
              <w:t>１</w:t>
            </w:r>
            <w:r>
              <w:rPr>
                <w:rFonts w:hint="eastAsia"/>
              </w:rPr>
              <w:t>㎡～</w:t>
            </w:r>
            <w:r w:rsidR="00274242">
              <w:rPr>
                <w:rFonts w:hint="eastAsia"/>
              </w:rPr>
              <w:t>４㎡</w:t>
            </w:r>
            <w:r>
              <w:rPr>
                <w:rFonts w:hint="eastAsia"/>
              </w:rPr>
              <w:t>（事業提案の内容を考慮します）</w:t>
            </w:r>
          </w:p>
          <w:p w14:paraId="5004B665" w14:textId="77777777" w:rsidR="00923D61" w:rsidRDefault="00923D61" w:rsidP="00BC5A8D">
            <w:r>
              <w:rPr>
                <w:rFonts w:hint="eastAsia"/>
              </w:rPr>
              <w:t>※ラウンジエリア全体面積は１４０．２１㎡です。</w:t>
            </w:r>
          </w:p>
          <w:p w14:paraId="6E5D901A" w14:textId="3AFB8009" w:rsidR="00D84AF4" w:rsidRPr="008A6B36" w:rsidRDefault="0042702C" w:rsidP="00BC5A8D">
            <w:pPr>
              <w:rPr>
                <w:highlight w:val="yellow"/>
              </w:rPr>
            </w:pPr>
            <w:r w:rsidRPr="0083008C">
              <w:rPr>
                <w:rFonts w:hint="eastAsia"/>
              </w:rPr>
              <w:t>※</w:t>
            </w:r>
            <w:r w:rsidR="00D84AF4" w:rsidRPr="0083008C">
              <w:rPr>
                <w:rFonts w:hint="eastAsia"/>
              </w:rPr>
              <w:t>面積に応じた使用料</w:t>
            </w:r>
            <w:r w:rsidR="008A6B36" w:rsidRPr="0083008C">
              <w:rPr>
                <w:rFonts w:hint="eastAsia"/>
              </w:rPr>
              <w:t>が</w:t>
            </w:r>
            <w:r w:rsidR="00D84AF4" w:rsidRPr="0083008C">
              <w:rPr>
                <w:rFonts w:hint="eastAsia"/>
              </w:rPr>
              <w:t>発生します。</w:t>
            </w:r>
          </w:p>
        </w:tc>
      </w:tr>
      <w:tr w:rsidR="00923D61" w:rsidRPr="00172001" w14:paraId="3C7933CB" w14:textId="77777777" w:rsidTr="00923D61">
        <w:trPr>
          <w:trHeight w:val="454"/>
        </w:trPr>
        <w:tc>
          <w:tcPr>
            <w:tcW w:w="1984" w:type="dxa"/>
            <w:vAlign w:val="center"/>
          </w:tcPr>
          <w:p w14:paraId="2B9FB814" w14:textId="7C317A58" w:rsidR="00923D61" w:rsidRDefault="00923D61" w:rsidP="00BC5A8D">
            <w:r>
              <w:rPr>
                <w:rFonts w:hint="eastAsia"/>
              </w:rPr>
              <w:t>電気</w:t>
            </w:r>
          </w:p>
        </w:tc>
        <w:tc>
          <w:tcPr>
            <w:tcW w:w="6797" w:type="dxa"/>
            <w:vAlign w:val="center"/>
          </w:tcPr>
          <w:p w14:paraId="68706ED5" w14:textId="5622CA5C" w:rsidR="00923D61" w:rsidRDefault="00923D61" w:rsidP="00BC5A8D">
            <w:r>
              <w:rPr>
                <w:rFonts w:hint="eastAsia"/>
              </w:rPr>
              <w:t>電源は単相１００Ｖ　２口×１か所あります。</w:t>
            </w:r>
          </w:p>
          <w:p w14:paraId="2965ABB6" w14:textId="35EE800A" w:rsidR="00923D61" w:rsidRDefault="00923D61" w:rsidP="00BC5A8D">
            <w:r>
              <w:rPr>
                <w:rFonts w:hint="eastAsia"/>
              </w:rPr>
              <w:t>電気料金は事業者負担。</w:t>
            </w:r>
          </w:p>
        </w:tc>
      </w:tr>
      <w:tr w:rsidR="00923D61" w:rsidRPr="00172001" w14:paraId="550E2884" w14:textId="77777777" w:rsidTr="00923D61">
        <w:trPr>
          <w:trHeight w:val="454"/>
        </w:trPr>
        <w:tc>
          <w:tcPr>
            <w:tcW w:w="1984" w:type="dxa"/>
            <w:vAlign w:val="center"/>
          </w:tcPr>
          <w:p w14:paraId="2D883228" w14:textId="6C24BB07" w:rsidR="00923D61" w:rsidRDefault="00923D61" w:rsidP="00BC5A8D">
            <w:r>
              <w:rPr>
                <w:rFonts w:hint="eastAsia"/>
              </w:rPr>
              <w:t>設備</w:t>
            </w:r>
          </w:p>
        </w:tc>
        <w:tc>
          <w:tcPr>
            <w:tcW w:w="6797" w:type="dxa"/>
            <w:vAlign w:val="center"/>
          </w:tcPr>
          <w:p w14:paraId="5CF8EFA3" w14:textId="21948209" w:rsidR="00923D61" w:rsidRDefault="00923D61" w:rsidP="00BC5A8D">
            <w:r>
              <w:rPr>
                <w:rFonts w:hint="eastAsia"/>
              </w:rPr>
              <w:t>水道あり</w:t>
            </w:r>
            <w:r w:rsidR="001D59F4">
              <w:rPr>
                <w:rFonts w:hint="eastAsia"/>
              </w:rPr>
              <w:t>。</w:t>
            </w:r>
          </w:p>
        </w:tc>
      </w:tr>
      <w:tr w:rsidR="00923D61" w:rsidRPr="00172001" w14:paraId="4F28CCE8" w14:textId="77777777" w:rsidTr="00923D61">
        <w:trPr>
          <w:trHeight w:val="454"/>
        </w:trPr>
        <w:tc>
          <w:tcPr>
            <w:tcW w:w="1984" w:type="dxa"/>
            <w:vAlign w:val="center"/>
          </w:tcPr>
          <w:p w14:paraId="21E12502" w14:textId="7D5CC1C5" w:rsidR="00923D61" w:rsidRDefault="00923D61" w:rsidP="00BC5A8D">
            <w:r>
              <w:rPr>
                <w:rFonts w:hint="eastAsia"/>
              </w:rPr>
              <w:t>その他</w:t>
            </w:r>
          </w:p>
        </w:tc>
        <w:tc>
          <w:tcPr>
            <w:tcW w:w="6797" w:type="dxa"/>
            <w:vAlign w:val="center"/>
          </w:tcPr>
          <w:p w14:paraId="6DBB443D" w14:textId="1EAE9493" w:rsidR="00923D61" w:rsidRDefault="00923D61" w:rsidP="00BC5A8D">
            <w:r>
              <w:rPr>
                <w:rFonts w:hint="eastAsia"/>
              </w:rPr>
              <w:t>・事業に必要な備品や資材は事業者負担。</w:t>
            </w:r>
          </w:p>
          <w:p w14:paraId="4435CEB2" w14:textId="00E5D24E" w:rsidR="00923D61" w:rsidRDefault="00923D61" w:rsidP="00BC5A8D">
            <w:r>
              <w:rPr>
                <w:rFonts w:hint="eastAsia"/>
              </w:rPr>
              <w:t>・</w:t>
            </w:r>
            <w:r w:rsidR="005B48A6">
              <w:rPr>
                <w:rFonts w:hint="eastAsia"/>
              </w:rPr>
              <w:t>キッチンカウンターはありますが、</w:t>
            </w:r>
            <w:r>
              <w:rPr>
                <w:rFonts w:hint="eastAsia"/>
              </w:rPr>
              <w:t>調理設備はありません。</w:t>
            </w:r>
          </w:p>
          <w:p w14:paraId="55559458" w14:textId="5F476A4A" w:rsidR="00923D61" w:rsidRDefault="00923D61" w:rsidP="00BC5A8D">
            <w:r>
              <w:rPr>
                <w:rFonts w:hint="eastAsia"/>
              </w:rPr>
              <w:t>・建設中のため現地確認はできません。</w:t>
            </w:r>
          </w:p>
        </w:tc>
      </w:tr>
    </w:tbl>
    <w:p w14:paraId="3AFC3D22" w14:textId="16A1051D" w:rsidR="004D33EA" w:rsidRDefault="004D33EA" w:rsidP="004D33EA">
      <w:pPr>
        <w:widowControl/>
        <w:spacing w:line="300" w:lineRule="exact"/>
        <w:jc w:val="left"/>
        <w:rPr>
          <w:rFonts w:ascii="UD デジタル 教科書体 NK-B" w:eastAsia="UD デジタル 教科書体 NK-B"/>
          <w:sz w:val="28"/>
          <w:szCs w:val="28"/>
        </w:rPr>
      </w:pPr>
    </w:p>
    <w:p w14:paraId="7012F48F" w14:textId="2E77E7FF" w:rsidR="00C76E75" w:rsidRDefault="00DD48AB" w:rsidP="00DD48AB">
      <w:pPr>
        <w:widowControl/>
        <w:jc w:val="left"/>
        <w:rPr>
          <w:rFonts w:ascii="UD デジタル 教科書体 NK-B" w:eastAsia="UD デジタル 教科書体 NK-B"/>
          <w:sz w:val="28"/>
          <w:szCs w:val="28"/>
        </w:rPr>
      </w:pPr>
      <w:r>
        <w:rPr>
          <w:rFonts w:ascii="UD デジタル 教科書体 NK-B" w:eastAsia="UD デジタル 教科書体 NK-B" w:hint="eastAsia"/>
          <w:sz w:val="28"/>
          <w:szCs w:val="28"/>
        </w:rPr>
        <w:t>４</w:t>
      </w:r>
      <w:r w:rsidRPr="00247ACE">
        <w:rPr>
          <w:rFonts w:ascii="UD デジタル 教科書体 NK-B" w:eastAsia="UD デジタル 教科書体 NK-B" w:hint="eastAsia"/>
          <w:sz w:val="28"/>
          <w:szCs w:val="28"/>
        </w:rPr>
        <w:t>．</w:t>
      </w:r>
      <w:r>
        <w:rPr>
          <w:rFonts w:ascii="UD デジタル 教科書体 NK-B" w:eastAsia="UD デジタル 教科書体 NK-B" w:hint="eastAsia"/>
          <w:sz w:val="28"/>
          <w:szCs w:val="28"/>
        </w:rPr>
        <w:t xml:space="preserve">飲食が可能な諸室　　</w:t>
      </w:r>
    </w:p>
    <w:p w14:paraId="04B320B4" w14:textId="255F2B20" w:rsidR="00DD48AB" w:rsidRPr="00247ACE" w:rsidRDefault="00DD48AB" w:rsidP="00453E4B">
      <w:pPr>
        <w:widowControl/>
        <w:ind w:firstLineChars="100" w:firstLine="233"/>
        <w:jc w:val="left"/>
        <w:rPr>
          <w:rFonts w:ascii="UD デジタル 教科書体 NK-B" w:eastAsia="UD デジタル 教科書体 NK-B"/>
          <w:sz w:val="28"/>
          <w:szCs w:val="28"/>
          <w:highlight w:val="yellow"/>
        </w:rPr>
      </w:pPr>
      <w:r>
        <w:rPr>
          <w:rFonts w:hint="eastAsia"/>
        </w:rPr>
        <w:t>※調査施設は、現時点での概要であり変更となる場合があります。</w:t>
      </w:r>
    </w:p>
    <w:tbl>
      <w:tblPr>
        <w:tblStyle w:val="a3"/>
        <w:tblW w:w="0" w:type="auto"/>
        <w:tblInd w:w="279" w:type="dxa"/>
        <w:tblLook w:val="04A0" w:firstRow="1" w:lastRow="0" w:firstColumn="1" w:lastColumn="0" w:noHBand="0" w:noVBand="1"/>
      </w:tblPr>
      <w:tblGrid>
        <w:gridCol w:w="709"/>
        <w:gridCol w:w="3969"/>
        <w:gridCol w:w="3118"/>
        <w:gridCol w:w="985"/>
      </w:tblGrid>
      <w:tr w:rsidR="00DD48AB" w:rsidRPr="00172001" w14:paraId="2ABCCD2E" w14:textId="11E63742" w:rsidTr="004D33EA">
        <w:trPr>
          <w:trHeight w:val="454"/>
        </w:trPr>
        <w:tc>
          <w:tcPr>
            <w:tcW w:w="709" w:type="dxa"/>
            <w:vAlign w:val="center"/>
          </w:tcPr>
          <w:p w14:paraId="3702AB09" w14:textId="0F0D5473" w:rsidR="00DD48AB" w:rsidRDefault="00DD48AB" w:rsidP="00242E0F">
            <w:pPr>
              <w:jc w:val="center"/>
            </w:pPr>
            <w:r>
              <w:rPr>
                <w:rFonts w:hint="eastAsia"/>
              </w:rPr>
              <w:t>階</w:t>
            </w:r>
          </w:p>
        </w:tc>
        <w:tc>
          <w:tcPr>
            <w:tcW w:w="3969" w:type="dxa"/>
            <w:vAlign w:val="center"/>
          </w:tcPr>
          <w:p w14:paraId="66FA4CDD" w14:textId="0D4CCCE9" w:rsidR="00DD48AB" w:rsidRDefault="00DD48AB" w:rsidP="00242E0F">
            <w:pPr>
              <w:jc w:val="center"/>
            </w:pPr>
            <w:r>
              <w:rPr>
                <w:rFonts w:hint="eastAsia"/>
              </w:rPr>
              <w:t>諸室</w:t>
            </w:r>
          </w:p>
        </w:tc>
        <w:tc>
          <w:tcPr>
            <w:tcW w:w="3118" w:type="dxa"/>
            <w:vAlign w:val="center"/>
          </w:tcPr>
          <w:p w14:paraId="2D962DF3" w14:textId="3D09DF71" w:rsidR="00DD48AB" w:rsidRDefault="00DD48AB" w:rsidP="00242E0F">
            <w:pPr>
              <w:jc w:val="center"/>
            </w:pPr>
            <w:r>
              <w:rPr>
                <w:rFonts w:hint="eastAsia"/>
              </w:rPr>
              <w:t>利用対象者</w:t>
            </w:r>
          </w:p>
        </w:tc>
        <w:tc>
          <w:tcPr>
            <w:tcW w:w="985" w:type="dxa"/>
            <w:vAlign w:val="center"/>
          </w:tcPr>
          <w:p w14:paraId="2B63B252" w14:textId="777DBBAF" w:rsidR="00DD48AB" w:rsidRDefault="00DD48AB" w:rsidP="00242E0F">
            <w:pPr>
              <w:jc w:val="center"/>
            </w:pPr>
            <w:r>
              <w:rPr>
                <w:rFonts w:hint="eastAsia"/>
              </w:rPr>
              <w:t>飲食</w:t>
            </w:r>
          </w:p>
        </w:tc>
      </w:tr>
      <w:tr w:rsidR="00C82858" w:rsidRPr="00F67EF9" w14:paraId="206C2688" w14:textId="5C1606EC" w:rsidTr="004D33EA">
        <w:trPr>
          <w:trHeight w:val="533"/>
        </w:trPr>
        <w:tc>
          <w:tcPr>
            <w:tcW w:w="709" w:type="dxa"/>
            <w:vMerge w:val="restart"/>
            <w:vAlign w:val="center"/>
          </w:tcPr>
          <w:p w14:paraId="4642EEF3" w14:textId="40F7A232" w:rsidR="00C82858" w:rsidRDefault="00C82858" w:rsidP="00242E0F">
            <w:pPr>
              <w:jc w:val="left"/>
            </w:pPr>
            <w:r>
              <w:rPr>
                <w:rFonts w:hint="eastAsia"/>
              </w:rPr>
              <w:t>１階</w:t>
            </w:r>
          </w:p>
        </w:tc>
        <w:tc>
          <w:tcPr>
            <w:tcW w:w="3969" w:type="dxa"/>
            <w:vAlign w:val="center"/>
          </w:tcPr>
          <w:p w14:paraId="5C0D8EE8" w14:textId="77777777" w:rsidR="00C82858" w:rsidRDefault="00C82858" w:rsidP="00242E0F">
            <w:pPr>
              <w:jc w:val="left"/>
            </w:pPr>
            <w:r>
              <w:rPr>
                <w:rFonts w:hint="eastAsia"/>
              </w:rPr>
              <w:t>オープンスペース</w:t>
            </w:r>
          </w:p>
          <w:p w14:paraId="2D6FC6AD" w14:textId="4434577F" w:rsidR="00C82858" w:rsidRDefault="00C82858" w:rsidP="00242E0F">
            <w:pPr>
              <w:jc w:val="left"/>
            </w:pPr>
            <w:r>
              <w:rPr>
                <w:rFonts w:hint="eastAsia"/>
              </w:rPr>
              <w:t>スタジオ</w:t>
            </w:r>
          </w:p>
          <w:p w14:paraId="28182BF0" w14:textId="5CF39194" w:rsidR="00C82858" w:rsidRDefault="00C82858" w:rsidP="00242E0F">
            <w:pPr>
              <w:jc w:val="left"/>
            </w:pPr>
            <w:r>
              <w:rPr>
                <w:rFonts w:hint="eastAsia"/>
              </w:rPr>
              <w:t>ラウンジエリア</w:t>
            </w:r>
          </w:p>
        </w:tc>
        <w:tc>
          <w:tcPr>
            <w:tcW w:w="3118" w:type="dxa"/>
            <w:vAlign w:val="center"/>
          </w:tcPr>
          <w:p w14:paraId="05490694" w14:textId="69B6FC86" w:rsidR="00C82858" w:rsidRDefault="00C82858" w:rsidP="00242E0F">
            <w:pPr>
              <w:jc w:val="left"/>
            </w:pPr>
            <w:r>
              <w:rPr>
                <w:rFonts w:hint="eastAsia"/>
              </w:rPr>
              <w:t>どなたでも</w:t>
            </w:r>
          </w:p>
        </w:tc>
        <w:tc>
          <w:tcPr>
            <w:tcW w:w="985" w:type="dxa"/>
            <w:vAlign w:val="center"/>
          </w:tcPr>
          <w:p w14:paraId="425A61F1" w14:textId="5A037D6A" w:rsidR="00C82858" w:rsidRDefault="00C82858" w:rsidP="00242E0F">
            <w:pPr>
              <w:jc w:val="left"/>
            </w:pPr>
            <w:r>
              <w:rPr>
                <w:rFonts w:hint="eastAsia"/>
              </w:rPr>
              <w:t>飲食可</w:t>
            </w:r>
          </w:p>
        </w:tc>
      </w:tr>
      <w:tr w:rsidR="00C82858" w:rsidRPr="00F67EF9" w14:paraId="068F552B" w14:textId="77777777" w:rsidTr="004D33EA">
        <w:trPr>
          <w:trHeight w:val="468"/>
        </w:trPr>
        <w:tc>
          <w:tcPr>
            <w:tcW w:w="709" w:type="dxa"/>
            <w:vMerge/>
            <w:vAlign w:val="center"/>
          </w:tcPr>
          <w:p w14:paraId="1C087FF9" w14:textId="77777777" w:rsidR="00C82858" w:rsidRDefault="00C82858" w:rsidP="00242E0F">
            <w:pPr>
              <w:jc w:val="left"/>
            </w:pPr>
          </w:p>
        </w:tc>
        <w:tc>
          <w:tcPr>
            <w:tcW w:w="3969" w:type="dxa"/>
            <w:vAlign w:val="center"/>
          </w:tcPr>
          <w:p w14:paraId="0D223253" w14:textId="21B8F03D" w:rsidR="00C82858" w:rsidRDefault="00C82858" w:rsidP="00242E0F">
            <w:pPr>
              <w:jc w:val="left"/>
            </w:pPr>
            <w:r>
              <w:rPr>
                <w:rFonts w:hint="eastAsia"/>
              </w:rPr>
              <w:t>ティーンズエリア</w:t>
            </w:r>
          </w:p>
        </w:tc>
        <w:tc>
          <w:tcPr>
            <w:tcW w:w="3118" w:type="dxa"/>
            <w:vAlign w:val="center"/>
          </w:tcPr>
          <w:p w14:paraId="73F15CD6" w14:textId="14342C63" w:rsidR="00C82858" w:rsidRDefault="00C82858" w:rsidP="00242E0F">
            <w:pPr>
              <w:jc w:val="left"/>
            </w:pPr>
            <w:r>
              <w:rPr>
                <w:rFonts w:hint="eastAsia"/>
              </w:rPr>
              <w:t>小学</w:t>
            </w:r>
            <w:r w:rsidR="0087455E">
              <w:rPr>
                <w:rFonts w:hint="eastAsia"/>
              </w:rPr>
              <w:t>５</w:t>
            </w:r>
            <w:r>
              <w:rPr>
                <w:rFonts w:hint="eastAsia"/>
              </w:rPr>
              <w:t>年生以上概ね</w:t>
            </w:r>
            <w:r w:rsidR="0087455E">
              <w:rPr>
                <w:rFonts w:hint="eastAsia"/>
              </w:rPr>
              <w:t>２０</w:t>
            </w:r>
            <w:r>
              <w:rPr>
                <w:rFonts w:hint="eastAsia"/>
              </w:rPr>
              <w:t>歳未満</w:t>
            </w:r>
          </w:p>
        </w:tc>
        <w:tc>
          <w:tcPr>
            <w:tcW w:w="985" w:type="dxa"/>
            <w:vAlign w:val="center"/>
          </w:tcPr>
          <w:p w14:paraId="0D8370E9" w14:textId="6D7EB007" w:rsidR="00C82858" w:rsidRPr="00C82858" w:rsidRDefault="00C82858" w:rsidP="00242E0F">
            <w:pPr>
              <w:jc w:val="left"/>
            </w:pPr>
            <w:r>
              <w:rPr>
                <w:rFonts w:hint="eastAsia"/>
              </w:rPr>
              <w:t>飲食可</w:t>
            </w:r>
          </w:p>
        </w:tc>
      </w:tr>
      <w:tr w:rsidR="00C82858" w:rsidRPr="00F67EF9" w14:paraId="4D31B645" w14:textId="77777777" w:rsidTr="004D33EA">
        <w:trPr>
          <w:trHeight w:val="862"/>
        </w:trPr>
        <w:tc>
          <w:tcPr>
            <w:tcW w:w="709" w:type="dxa"/>
            <w:vMerge/>
            <w:vAlign w:val="center"/>
          </w:tcPr>
          <w:p w14:paraId="297A0A6C" w14:textId="77777777" w:rsidR="00C82858" w:rsidRDefault="00C82858" w:rsidP="00242E0F">
            <w:pPr>
              <w:jc w:val="left"/>
            </w:pPr>
          </w:p>
        </w:tc>
        <w:tc>
          <w:tcPr>
            <w:tcW w:w="3969" w:type="dxa"/>
            <w:vAlign w:val="center"/>
          </w:tcPr>
          <w:p w14:paraId="05E492E8" w14:textId="668A3E8F" w:rsidR="00C82858" w:rsidRDefault="00C82858" w:rsidP="00242E0F">
            <w:pPr>
              <w:jc w:val="left"/>
            </w:pPr>
            <w:r>
              <w:rPr>
                <w:rFonts w:hint="eastAsia"/>
              </w:rPr>
              <w:t>アクティブエリア（屋内）</w:t>
            </w:r>
          </w:p>
          <w:p w14:paraId="49EE9D83" w14:textId="6B2AF6BF" w:rsidR="00C82858" w:rsidRDefault="00C82858" w:rsidP="00242E0F">
            <w:pPr>
              <w:jc w:val="left"/>
            </w:pPr>
            <w:r>
              <w:rPr>
                <w:rFonts w:hint="eastAsia"/>
              </w:rPr>
              <w:t>アクティブエリア（屋外）</w:t>
            </w:r>
          </w:p>
        </w:tc>
        <w:tc>
          <w:tcPr>
            <w:tcW w:w="3118" w:type="dxa"/>
            <w:vAlign w:val="center"/>
          </w:tcPr>
          <w:p w14:paraId="621D80FB" w14:textId="4B3C7892" w:rsidR="008D32AF" w:rsidRDefault="008D32AF" w:rsidP="00242E0F">
            <w:pPr>
              <w:jc w:val="left"/>
            </w:pPr>
            <w:r>
              <w:rPr>
                <w:rFonts w:hint="eastAsia"/>
              </w:rPr>
              <w:t>どなたでも。ただし１０代に優先的に貸し出す時間帯あり。</w:t>
            </w:r>
          </w:p>
        </w:tc>
        <w:tc>
          <w:tcPr>
            <w:tcW w:w="985" w:type="dxa"/>
            <w:vAlign w:val="center"/>
          </w:tcPr>
          <w:p w14:paraId="20EA0796" w14:textId="0FD6ECEB" w:rsidR="00C82858" w:rsidRDefault="00274242" w:rsidP="00242E0F">
            <w:pPr>
              <w:jc w:val="left"/>
            </w:pPr>
            <w:r>
              <w:rPr>
                <w:rFonts w:hint="eastAsia"/>
              </w:rPr>
              <w:t>飲料のみ</w:t>
            </w:r>
            <w:r w:rsidR="00C82858" w:rsidRPr="00194FC0">
              <w:rPr>
                <w:rFonts w:hint="eastAsia"/>
              </w:rPr>
              <w:t>可</w:t>
            </w:r>
          </w:p>
        </w:tc>
      </w:tr>
      <w:tr w:rsidR="008D32AF" w:rsidRPr="00F67EF9" w14:paraId="6B5E44FA" w14:textId="77777777" w:rsidTr="004D33EA">
        <w:trPr>
          <w:trHeight w:val="1293"/>
        </w:trPr>
        <w:tc>
          <w:tcPr>
            <w:tcW w:w="709" w:type="dxa"/>
            <w:vAlign w:val="center"/>
          </w:tcPr>
          <w:p w14:paraId="52F1CD59" w14:textId="616B687A" w:rsidR="008D32AF" w:rsidRDefault="008D32AF" w:rsidP="00242E0F">
            <w:pPr>
              <w:jc w:val="left"/>
            </w:pPr>
            <w:r>
              <w:rPr>
                <w:rFonts w:hint="eastAsia"/>
              </w:rPr>
              <w:t>２階</w:t>
            </w:r>
          </w:p>
        </w:tc>
        <w:tc>
          <w:tcPr>
            <w:tcW w:w="3969" w:type="dxa"/>
            <w:vAlign w:val="center"/>
          </w:tcPr>
          <w:p w14:paraId="7093E8CF" w14:textId="41919EF3" w:rsidR="008D32AF" w:rsidRDefault="008D32AF" w:rsidP="00242E0F">
            <w:pPr>
              <w:jc w:val="left"/>
            </w:pPr>
            <w:r>
              <w:rPr>
                <w:rFonts w:hint="eastAsia"/>
              </w:rPr>
              <w:t>横手図書館／一般フロア</w:t>
            </w:r>
          </w:p>
          <w:p w14:paraId="75573AE4" w14:textId="1DB42A2E" w:rsidR="008D32AF" w:rsidRDefault="00242E0F" w:rsidP="00242E0F">
            <w:pPr>
              <w:autoSpaceDE w:val="0"/>
              <w:autoSpaceDN w:val="0"/>
              <w:adjustRightInd w:val="0"/>
              <w:jc w:val="left"/>
              <w:rPr>
                <w:rFonts w:hAnsi="ＭＳ 明朝" w:cs="MS-PGothic"/>
                <w:kern w:val="0"/>
                <w:szCs w:val="24"/>
              </w:rPr>
            </w:pPr>
            <w:r>
              <w:rPr>
                <w:rFonts w:hAnsi="ＭＳ 明朝" w:cs="MS-PGothic" w:hint="eastAsia"/>
                <w:kern w:val="0"/>
                <w:szCs w:val="24"/>
              </w:rPr>
              <w:t>・</w:t>
            </w:r>
            <w:r w:rsidR="008D32AF" w:rsidRPr="00EA54DE">
              <w:rPr>
                <w:rFonts w:hAnsi="ＭＳ 明朝" w:cs="MS-PGothic" w:hint="eastAsia"/>
                <w:kern w:val="0"/>
                <w:szCs w:val="24"/>
              </w:rPr>
              <w:t>しずかな部屋</w:t>
            </w:r>
          </w:p>
          <w:p w14:paraId="2E7B3A09" w14:textId="6D331333" w:rsidR="008D32AF" w:rsidRDefault="00242E0F" w:rsidP="00242E0F">
            <w:pPr>
              <w:autoSpaceDE w:val="0"/>
              <w:autoSpaceDN w:val="0"/>
              <w:adjustRightInd w:val="0"/>
              <w:jc w:val="left"/>
              <w:rPr>
                <w:rFonts w:hAnsi="ＭＳ 明朝" w:cs="MS-PGothic"/>
                <w:kern w:val="0"/>
                <w:szCs w:val="24"/>
              </w:rPr>
            </w:pPr>
            <w:r>
              <w:rPr>
                <w:rFonts w:hAnsi="ＭＳ 明朝" w:cs="MS-PGothic" w:hint="eastAsia"/>
                <w:kern w:val="0"/>
                <w:szCs w:val="24"/>
              </w:rPr>
              <w:t>・</w:t>
            </w:r>
            <w:r w:rsidR="008D32AF" w:rsidRPr="00EA54DE">
              <w:rPr>
                <w:rFonts w:hAnsi="ＭＳ 明朝" w:cs="MS-PGothic" w:hint="eastAsia"/>
                <w:kern w:val="0"/>
                <w:szCs w:val="24"/>
              </w:rPr>
              <w:t>多目的室</w:t>
            </w:r>
          </w:p>
          <w:p w14:paraId="486E32D3" w14:textId="2A283BB7" w:rsidR="008D32AF" w:rsidRPr="00EA54DE" w:rsidRDefault="00242E0F" w:rsidP="00242E0F">
            <w:pPr>
              <w:autoSpaceDE w:val="0"/>
              <w:autoSpaceDN w:val="0"/>
              <w:adjustRightInd w:val="0"/>
              <w:jc w:val="left"/>
              <w:rPr>
                <w:rFonts w:hAnsi="ＭＳ 明朝" w:cs="MS-PGothic"/>
                <w:kern w:val="0"/>
                <w:szCs w:val="24"/>
              </w:rPr>
            </w:pPr>
            <w:r>
              <w:rPr>
                <w:rFonts w:hAnsi="ＭＳ 明朝" w:cs="MS-PGothic" w:hint="eastAsia"/>
                <w:kern w:val="0"/>
                <w:szCs w:val="24"/>
              </w:rPr>
              <w:t>・</w:t>
            </w:r>
            <w:r w:rsidR="008D32AF" w:rsidRPr="00EA54DE">
              <w:rPr>
                <w:rFonts w:hAnsi="ＭＳ 明朝" w:cs="MS-PGothic" w:hint="eastAsia"/>
                <w:kern w:val="0"/>
                <w:szCs w:val="24"/>
              </w:rPr>
              <w:t>リビングコーナー</w:t>
            </w:r>
          </w:p>
          <w:p w14:paraId="1961FCF0" w14:textId="275BBFE6" w:rsidR="004D33EA" w:rsidRPr="00EA54DE" w:rsidRDefault="00242E0F" w:rsidP="00242E0F">
            <w:pPr>
              <w:autoSpaceDE w:val="0"/>
              <w:autoSpaceDN w:val="0"/>
              <w:adjustRightInd w:val="0"/>
              <w:jc w:val="left"/>
              <w:rPr>
                <w:rFonts w:hAnsi="ＭＳ 明朝" w:cs="MS-PGothic"/>
                <w:kern w:val="0"/>
                <w:szCs w:val="24"/>
              </w:rPr>
            </w:pPr>
            <w:r>
              <w:rPr>
                <w:rFonts w:hAnsi="ＭＳ 明朝" w:cs="MS-PGothic" w:hint="eastAsia"/>
                <w:kern w:val="0"/>
                <w:szCs w:val="24"/>
              </w:rPr>
              <w:t>・</w:t>
            </w:r>
            <w:r w:rsidR="008D32AF" w:rsidRPr="00EA54DE">
              <w:rPr>
                <w:rFonts w:hAnsi="ＭＳ 明朝" w:cs="MS-PGothic" w:hint="eastAsia"/>
                <w:kern w:val="0"/>
                <w:szCs w:val="24"/>
              </w:rPr>
              <w:t>地域資料</w:t>
            </w:r>
            <w:r w:rsidR="008D32AF">
              <w:rPr>
                <w:rFonts w:hAnsi="ＭＳ 明朝" w:cs="MS-PGothic" w:hint="eastAsia"/>
                <w:kern w:val="0"/>
                <w:szCs w:val="24"/>
              </w:rPr>
              <w:t>・ＡＶ</w:t>
            </w:r>
            <w:r w:rsidR="008D32AF" w:rsidRPr="00EA54DE">
              <w:rPr>
                <w:rFonts w:hAnsi="ＭＳ 明朝" w:cs="MS-PGothic" w:hint="eastAsia"/>
                <w:kern w:val="0"/>
                <w:szCs w:val="24"/>
              </w:rPr>
              <w:t>資料・放送大学</w:t>
            </w:r>
          </w:p>
          <w:p w14:paraId="215FA19B" w14:textId="178BC0CA" w:rsidR="008D32AF" w:rsidRDefault="00242E0F" w:rsidP="00242E0F">
            <w:pPr>
              <w:jc w:val="left"/>
            </w:pPr>
            <w:r>
              <w:rPr>
                <w:rFonts w:hint="eastAsia"/>
              </w:rPr>
              <w:t>・</w:t>
            </w:r>
            <w:r w:rsidR="008D32AF">
              <w:rPr>
                <w:rFonts w:hint="eastAsia"/>
              </w:rPr>
              <w:t>一般図書のフロアスペース</w:t>
            </w:r>
          </w:p>
        </w:tc>
        <w:tc>
          <w:tcPr>
            <w:tcW w:w="3118" w:type="dxa"/>
            <w:vAlign w:val="center"/>
          </w:tcPr>
          <w:p w14:paraId="6CC77BB7" w14:textId="07AA03AD" w:rsidR="008D32AF" w:rsidRDefault="008D32AF" w:rsidP="00242E0F">
            <w:pPr>
              <w:jc w:val="left"/>
            </w:pPr>
            <w:r>
              <w:rPr>
                <w:rFonts w:hint="eastAsia"/>
              </w:rPr>
              <w:t>どなたでも</w:t>
            </w:r>
          </w:p>
        </w:tc>
        <w:tc>
          <w:tcPr>
            <w:tcW w:w="985" w:type="dxa"/>
            <w:vAlign w:val="center"/>
          </w:tcPr>
          <w:p w14:paraId="3BE21577" w14:textId="2CF91913" w:rsidR="008D32AF" w:rsidRDefault="008D32AF" w:rsidP="00242E0F">
            <w:pPr>
              <w:jc w:val="left"/>
            </w:pPr>
            <w:r>
              <w:rPr>
                <w:rFonts w:hint="eastAsia"/>
              </w:rPr>
              <w:t>ふた付き飲料可</w:t>
            </w:r>
          </w:p>
        </w:tc>
      </w:tr>
      <w:tr w:rsidR="008D32AF" w:rsidRPr="00F67EF9" w14:paraId="3173DB23" w14:textId="77777777" w:rsidTr="004D33EA">
        <w:trPr>
          <w:trHeight w:val="454"/>
        </w:trPr>
        <w:tc>
          <w:tcPr>
            <w:tcW w:w="709" w:type="dxa"/>
            <w:vMerge w:val="restart"/>
            <w:vAlign w:val="center"/>
          </w:tcPr>
          <w:p w14:paraId="43611F64" w14:textId="48D93551" w:rsidR="008D32AF" w:rsidRDefault="008D32AF" w:rsidP="00242E0F">
            <w:pPr>
              <w:jc w:val="left"/>
            </w:pPr>
            <w:r>
              <w:rPr>
                <w:rFonts w:hint="eastAsia"/>
              </w:rPr>
              <w:t>３階</w:t>
            </w:r>
          </w:p>
        </w:tc>
        <w:tc>
          <w:tcPr>
            <w:tcW w:w="3969" w:type="dxa"/>
            <w:vAlign w:val="center"/>
          </w:tcPr>
          <w:p w14:paraId="3E83624B" w14:textId="03045901" w:rsidR="008D32AF" w:rsidRDefault="008D32AF" w:rsidP="00242E0F">
            <w:pPr>
              <w:jc w:val="left"/>
              <w:rPr>
                <w:rFonts w:hAnsi="ＭＳ 明朝"/>
                <w:szCs w:val="24"/>
              </w:rPr>
            </w:pPr>
            <w:r>
              <w:rPr>
                <w:rFonts w:hAnsi="ＭＳ 明朝" w:hint="eastAsia"/>
                <w:szCs w:val="24"/>
              </w:rPr>
              <w:t>横手図書館／児童図書フロア</w:t>
            </w:r>
          </w:p>
          <w:p w14:paraId="515EAB8A" w14:textId="0AE524D7" w:rsidR="008D32AF" w:rsidRDefault="00242E0F" w:rsidP="00242E0F">
            <w:pPr>
              <w:jc w:val="left"/>
              <w:rPr>
                <w:rFonts w:hAnsi="ＭＳ 明朝"/>
                <w:szCs w:val="24"/>
              </w:rPr>
            </w:pPr>
            <w:r>
              <w:rPr>
                <w:rFonts w:hAnsi="ＭＳ 明朝" w:hint="eastAsia"/>
                <w:szCs w:val="24"/>
              </w:rPr>
              <w:t>・</w:t>
            </w:r>
            <w:r w:rsidR="008D32AF">
              <w:rPr>
                <w:rFonts w:hAnsi="ＭＳ 明朝" w:hint="eastAsia"/>
                <w:szCs w:val="24"/>
              </w:rPr>
              <w:t>おはなしのへや</w:t>
            </w:r>
          </w:p>
          <w:p w14:paraId="37E7B43C" w14:textId="1B13A0DD" w:rsidR="008D32AF" w:rsidRDefault="00242E0F" w:rsidP="00242E0F">
            <w:pPr>
              <w:jc w:val="left"/>
              <w:rPr>
                <w:rFonts w:hAnsi="ＭＳ 明朝"/>
                <w:szCs w:val="24"/>
              </w:rPr>
            </w:pPr>
            <w:r>
              <w:rPr>
                <w:rFonts w:hAnsi="ＭＳ 明朝" w:hint="eastAsia"/>
                <w:szCs w:val="24"/>
              </w:rPr>
              <w:t>・</w:t>
            </w:r>
            <w:r w:rsidR="008D32AF">
              <w:rPr>
                <w:rFonts w:hAnsi="ＭＳ 明朝" w:hint="eastAsia"/>
                <w:szCs w:val="24"/>
              </w:rPr>
              <w:t>ヘキサゴンスペース</w:t>
            </w:r>
          </w:p>
          <w:p w14:paraId="7FFE10EC" w14:textId="70266CF9" w:rsidR="008D32AF" w:rsidRDefault="00242E0F" w:rsidP="00242E0F">
            <w:pPr>
              <w:jc w:val="left"/>
            </w:pPr>
            <w:r>
              <w:rPr>
                <w:rFonts w:hAnsi="ＭＳ 明朝" w:hint="eastAsia"/>
                <w:szCs w:val="24"/>
              </w:rPr>
              <w:t>・</w:t>
            </w:r>
            <w:r w:rsidR="008D32AF">
              <w:rPr>
                <w:rFonts w:hAnsi="ＭＳ 明朝" w:hint="eastAsia"/>
                <w:szCs w:val="24"/>
              </w:rPr>
              <w:t>その他の児童図書屋内フロア</w:t>
            </w:r>
          </w:p>
        </w:tc>
        <w:tc>
          <w:tcPr>
            <w:tcW w:w="3118" w:type="dxa"/>
            <w:vAlign w:val="center"/>
          </w:tcPr>
          <w:p w14:paraId="50DC2685" w14:textId="4B838D87" w:rsidR="000D542B" w:rsidRPr="005B48A6" w:rsidRDefault="008D32AF" w:rsidP="00242E0F">
            <w:pPr>
              <w:jc w:val="left"/>
            </w:pPr>
            <w:r>
              <w:rPr>
                <w:rFonts w:hint="eastAsia"/>
              </w:rPr>
              <w:t>どなたでも</w:t>
            </w:r>
          </w:p>
        </w:tc>
        <w:tc>
          <w:tcPr>
            <w:tcW w:w="985" w:type="dxa"/>
            <w:vAlign w:val="center"/>
          </w:tcPr>
          <w:p w14:paraId="28BE8EAA" w14:textId="03140FB1" w:rsidR="008D32AF" w:rsidRDefault="001D0B0E" w:rsidP="00242E0F">
            <w:pPr>
              <w:jc w:val="left"/>
            </w:pPr>
            <w:r>
              <w:rPr>
                <w:rFonts w:hint="eastAsia"/>
              </w:rPr>
              <w:t>ふた付き飲料可</w:t>
            </w:r>
          </w:p>
        </w:tc>
      </w:tr>
      <w:tr w:rsidR="008D32AF" w:rsidRPr="00F67EF9" w14:paraId="03640C35" w14:textId="77777777" w:rsidTr="004D33EA">
        <w:trPr>
          <w:trHeight w:val="454"/>
        </w:trPr>
        <w:tc>
          <w:tcPr>
            <w:tcW w:w="709" w:type="dxa"/>
            <w:vMerge/>
            <w:vAlign w:val="center"/>
          </w:tcPr>
          <w:p w14:paraId="5263C714" w14:textId="44CBACB3" w:rsidR="008D32AF" w:rsidRDefault="008D32AF" w:rsidP="00242E0F">
            <w:pPr>
              <w:jc w:val="left"/>
            </w:pPr>
          </w:p>
        </w:tc>
        <w:tc>
          <w:tcPr>
            <w:tcW w:w="3969" w:type="dxa"/>
            <w:vAlign w:val="center"/>
          </w:tcPr>
          <w:p w14:paraId="58D92B85" w14:textId="37EDE04E" w:rsidR="008D32AF" w:rsidRDefault="008D32AF" w:rsidP="00242E0F">
            <w:pPr>
              <w:jc w:val="left"/>
            </w:pPr>
            <w:r>
              <w:rPr>
                <w:rFonts w:hAnsi="ＭＳ 明朝" w:hint="eastAsia"/>
                <w:szCs w:val="24"/>
              </w:rPr>
              <w:t>デッキテラス</w:t>
            </w:r>
          </w:p>
        </w:tc>
        <w:tc>
          <w:tcPr>
            <w:tcW w:w="3118" w:type="dxa"/>
            <w:vAlign w:val="center"/>
          </w:tcPr>
          <w:p w14:paraId="1E6784AE" w14:textId="21610052" w:rsidR="008D32AF" w:rsidRDefault="008D32AF" w:rsidP="00242E0F">
            <w:pPr>
              <w:jc w:val="left"/>
            </w:pPr>
            <w:r>
              <w:rPr>
                <w:rFonts w:hint="eastAsia"/>
              </w:rPr>
              <w:t>どなたでも</w:t>
            </w:r>
          </w:p>
        </w:tc>
        <w:tc>
          <w:tcPr>
            <w:tcW w:w="985" w:type="dxa"/>
            <w:vAlign w:val="center"/>
          </w:tcPr>
          <w:p w14:paraId="0459C841" w14:textId="7B434B00" w:rsidR="008D32AF" w:rsidRDefault="008D32AF" w:rsidP="00242E0F">
            <w:pPr>
              <w:jc w:val="left"/>
            </w:pPr>
            <w:r>
              <w:rPr>
                <w:rFonts w:hint="eastAsia"/>
              </w:rPr>
              <w:t>飲食可</w:t>
            </w:r>
          </w:p>
        </w:tc>
      </w:tr>
    </w:tbl>
    <w:p w14:paraId="1D065306" w14:textId="0E174531" w:rsidR="00DD48AB" w:rsidRPr="00C76E75" w:rsidRDefault="00C76E75" w:rsidP="00A03B8F">
      <w:pPr>
        <w:rPr>
          <w:rFonts w:hAnsi="ＭＳ 明朝"/>
          <w:szCs w:val="24"/>
        </w:rPr>
      </w:pPr>
      <w:r w:rsidRPr="00C76E75">
        <w:rPr>
          <w:rFonts w:hAnsi="ＭＳ 明朝" w:hint="eastAsia"/>
          <w:szCs w:val="24"/>
        </w:rPr>
        <w:t xml:space="preserve">　</w:t>
      </w:r>
      <w:r>
        <w:rPr>
          <w:rFonts w:hAnsi="ＭＳ 明朝" w:hint="eastAsia"/>
          <w:szCs w:val="24"/>
        </w:rPr>
        <w:t xml:space="preserve">　</w:t>
      </w:r>
      <w:r w:rsidRPr="00F1540D">
        <w:rPr>
          <w:rFonts w:hAnsi="ＭＳ 明朝" w:hint="eastAsia"/>
          <w:szCs w:val="24"/>
        </w:rPr>
        <w:t>注：館内でアルコール類</w:t>
      </w:r>
      <w:r w:rsidR="002A388A" w:rsidRPr="00F1540D">
        <w:rPr>
          <w:rFonts w:hAnsi="ＭＳ 明朝" w:hint="eastAsia"/>
          <w:szCs w:val="24"/>
        </w:rPr>
        <w:t>は</w:t>
      </w:r>
      <w:r w:rsidRPr="00F1540D">
        <w:rPr>
          <w:rFonts w:hAnsi="ＭＳ 明朝" w:hint="eastAsia"/>
          <w:szCs w:val="24"/>
        </w:rPr>
        <w:t>提供しません</w:t>
      </w:r>
      <w:r w:rsidR="002A388A" w:rsidRPr="00F1540D">
        <w:rPr>
          <w:rFonts w:hAnsi="ＭＳ 明朝" w:hint="eastAsia"/>
          <w:szCs w:val="24"/>
        </w:rPr>
        <w:t>。</w:t>
      </w:r>
    </w:p>
    <w:p w14:paraId="13607AFC" w14:textId="77777777" w:rsidR="00463D7D" w:rsidRDefault="00463D7D" w:rsidP="00A03B8F">
      <w:pPr>
        <w:rPr>
          <w:rFonts w:ascii="UD デジタル 教科書体 NK-B" w:eastAsia="UD デジタル 教科書体 NK-B"/>
          <w:sz w:val="28"/>
          <w:szCs w:val="28"/>
        </w:rPr>
      </w:pPr>
    </w:p>
    <w:p w14:paraId="46CBFE1B" w14:textId="36270E68" w:rsidR="0049562C" w:rsidRDefault="0049562C" w:rsidP="00A03B8F">
      <w:pPr>
        <w:rPr>
          <w:rFonts w:ascii="UD デジタル 教科書体 NK-B" w:eastAsia="UD デジタル 教科書体 NK-B"/>
          <w:sz w:val="28"/>
          <w:szCs w:val="28"/>
        </w:rPr>
      </w:pPr>
      <w:r>
        <w:rPr>
          <w:rFonts w:ascii="UD デジタル 教科書体 NK-B" w:eastAsia="UD デジタル 教科書体 NK-B" w:hint="eastAsia"/>
          <w:sz w:val="28"/>
          <w:szCs w:val="28"/>
        </w:rPr>
        <w:lastRenderedPageBreak/>
        <w:t>５．参考</w:t>
      </w:r>
      <w:r w:rsidR="003C13AD">
        <w:rPr>
          <w:rFonts w:ascii="UD デジタル 教科書体 NK-B" w:eastAsia="UD デジタル 教科書体 NK-B" w:hint="eastAsia"/>
          <w:sz w:val="28"/>
          <w:szCs w:val="28"/>
        </w:rPr>
        <w:t>資料</w:t>
      </w:r>
    </w:p>
    <w:p w14:paraId="762F2DEB" w14:textId="52D2A7C0" w:rsidR="00B36904" w:rsidRDefault="00B36904" w:rsidP="00A03B8F">
      <w:pPr>
        <w:rPr>
          <w:rFonts w:hAnsi="ＭＳ 明朝"/>
          <w:szCs w:val="24"/>
        </w:rPr>
      </w:pPr>
      <w:r>
        <w:rPr>
          <w:rFonts w:hAnsi="ＭＳ 明朝" w:hint="eastAsia"/>
          <w:szCs w:val="24"/>
        </w:rPr>
        <w:t xml:space="preserve">　事業提案にあたって</w:t>
      </w:r>
      <w:r w:rsidR="003C13AD">
        <w:rPr>
          <w:rFonts w:hAnsi="ＭＳ 明朝" w:hint="eastAsia"/>
          <w:szCs w:val="24"/>
        </w:rPr>
        <w:t>は、</w:t>
      </w:r>
      <w:r>
        <w:rPr>
          <w:rFonts w:hAnsi="ＭＳ 明朝" w:hint="eastAsia"/>
          <w:szCs w:val="24"/>
        </w:rPr>
        <w:t>以下の資料も参考にしてください。</w:t>
      </w:r>
    </w:p>
    <w:p w14:paraId="23E63D44" w14:textId="389A04E4" w:rsidR="0049562C" w:rsidRDefault="00B36904" w:rsidP="00B36904">
      <w:pPr>
        <w:ind w:firstLineChars="200" w:firstLine="465"/>
      </w:pPr>
      <w:r w:rsidRPr="00B36904">
        <w:rPr>
          <w:rFonts w:hAnsi="ＭＳ 明朝" w:hint="eastAsia"/>
          <w:szCs w:val="24"/>
        </w:rPr>
        <w:t>資料</w:t>
      </w:r>
      <w:r w:rsidR="003C13AD">
        <w:rPr>
          <w:rFonts w:hAnsi="ＭＳ 明朝" w:hint="eastAsia"/>
          <w:szCs w:val="24"/>
        </w:rPr>
        <w:t>1</w:t>
      </w:r>
      <w:r>
        <w:rPr>
          <w:rFonts w:hAnsi="ＭＳ 明朝" w:hint="eastAsia"/>
          <w:szCs w:val="24"/>
        </w:rPr>
        <w:t xml:space="preserve">　</w:t>
      </w:r>
      <w:r>
        <w:rPr>
          <w:rFonts w:hint="eastAsia"/>
        </w:rPr>
        <w:t>横手駅東口新公益施設整備概要及び運営方針</w:t>
      </w:r>
    </w:p>
    <w:p w14:paraId="1AFC4211" w14:textId="36B3B015" w:rsidR="00335AE3" w:rsidRDefault="006C403A" w:rsidP="00A03B8F">
      <w:r>
        <w:rPr>
          <w:rFonts w:hint="eastAsia"/>
        </w:rPr>
        <w:t xml:space="preserve">　</w:t>
      </w:r>
      <w:r w:rsidR="00472978">
        <w:rPr>
          <w:rFonts w:hint="eastAsia"/>
        </w:rPr>
        <w:t>※その他参考資料（</w:t>
      </w:r>
      <w:r>
        <w:rPr>
          <w:rFonts w:hint="eastAsia"/>
        </w:rPr>
        <w:t>意匠図やパース図等</w:t>
      </w:r>
      <w:r w:rsidR="00472978">
        <w:rPr>
          <w:rFonts w:hint="eastAsia"/>
        </w:rPr>
        <w:t>）</w:t>
      </w:r>
      <w:r>
        <w:rPr>
          <w:rFonts w:hint="eastAsia"/>
        </w:rPr>
        <w:t>は、</w:t>
      </w:r>
      <w:r w:rsidRPr="004F4A48">
        <w:rPr>
          <w:rFonts w:hint="eastAsia"/>
          <w:color w:val="000000" w:themeColor="text1"/>
        </w:rPr>
        <w:t>参加申込</w:t>
      </w:r>
      <w:r w:rsidR="00472978">
        <w:rPr>
          <w:rFonts w:hint="eastAsia"/>
          <w:color w:val="000000" w:themeColor="text1"/>
        </w:rPr>
        <w:t>の</w:t>
      </w:r>
      <w:r w:rsidRPr="004F4A48">
        <w:rPr>
          <w:rFonts w:hint="eastAsia"/>
          <w:color w:val="000000" w:themeColor="text1"/>
        </w:rPr>
        <w:t>手続き</w:t>
      </w:r>
      <w:r>
        <w:rPr>
          <w:rFonts w:hint="eastAsia"/>
          <w:color w:val="000000" w:themeColor="text1"/>
        </w:rPr>
        <w:t>完了後に提供します。</w:t>
      </w:r>
    </w:p>
    <w:p w14:paraId="18329595" w14:textId="4CD71078" w:rsidR="00175F25" w:rsidRPr="00175F25" w:rsidRDefault="00175F25" w:rsidP="00175F25">
      <w:pPr>
        <w:ind w:left="465" w:hangingChars="200" w:hanging="465"/>
      </w:pPr>
      <w:r>
        <w:rPr>
          <w:rFonts w:hint="eastAsia"/>
        </w:rPr>
        <w:t xml:space="preserve">　</w:t>
      </w:r>
    </w:p>
    <w:p w14:paraId="653E821E" w14:textId="614BA88D" w:rsidR="00732E8B" w:rsidRPr="00B80D87" w:rsidRDefault="00B36904" w:rsidP="00A03B8F">
      <w:pPr>
        <w:rPr>
          <w:rFonts w:ascii="UD デジタル 教科書体 NK-B" w:eastAsia="UD デジタル 教科書体 NK-B"/>
          <w:sz w:val="28"/>
          <w:szCs w:val="28"/>
        </w:rPr>
      </w:pPr>
      <w:r>
        <w:rPr>
          <w:rFonts w:ascii="UD デジタル 教科書体 NK-B" w:eastAsia="UD デジタル 教科書体 NK-B" w:hint="eastAsia"/>
          <w:sz w:val="28"/>
          <w:szCs w:val="28"/>
        </w:rPr>
        <w:t>６</w:t>
      </w:r>
      <w:r w:rsidR="00732E8B" w:rsidRPr="00B80D87">
        <w:rPr>
          <w:rFonts w:ascii="UD デジタル 教科書体 NK-B" w:eastAsia="UD デジタル 教科書体 NK-B" w:hint="eastAsia"/>
          <w:sz w:val="28"/>
          <w:szCs w:val="28"/>
        </w:rPr>
        <w:t>．参加対象者</w:t>
      </w:r>
    </w:p>
    <w:p w14:paraId="3A5BCDCF" w14:textId="3499460C" w:rsidR="00CB6B7C" w:rsidRDefault="00732E8B" w:rsidP="00CB6B7C">
      <w:r>
        <w:rPr>
          <w:rFonts w:hint="eastAsia"/>
        </w:rPr>
        <w:t xml:space="preserve">　</w:t>
      </w:r>
      <w:r w:rsidR="00F1540D" w:rsidRPr="001F3090">
        <w:rPr>
          <w:rFonts w:hint="eastAsia"/>
        </w:rPr>
        <w:t>参加対象者は、</w:t>
      </w:r>
      <w:r>
        <w:rPr>
          <w:rFonts w:hint="eastAsia"/>
        </w:rPr>
        <w:t>調査対象施設</w:t>
      </w:r>
      <w:r w:rsidR="00C9166B">
        <w:rPr>
          <w:rFonts w:hint="eastAsia"/>
        </w:rPr>
        <w:t>の一部を借り受けて</w:t>
      </w:r>
      <w:r>
        <w:rPr>
          <w:rFonts w:hint="eastAsia"/>
        </w:rPr>
        <w:t>、</w:t>
      </w:r>
      <w:r w:rsidR="00CB6B7C" w:rsidRPr="001F3090">
        <w:rPr>
          <w:rFonts w:hint="eastAsia"/>
        </w:rPr>
        <w:t>コーヒー提供の意向を有する民間企業、ＮＰＯ法人等の法人、個人事業主、各種団体等の単独またはグループ（複数の企業、団体等の共同体）とし、グループで参加する場合は、参加構成</w:t>
      </w:r>
      <w:r w:rsidR="00AB06D6">
        <w:rPr>
          <w:rFonts w:hint="eastAsia"/>
        </w:rPr>
        <w:t>団体を</w:t>
      </w:r>
      <w:r w:rsidR="00CB6B7C" w:rsidRPr="001F3090">
        <w:rPr>
          <w:rFonts w:hint="eastAsia"/>
        </w:rPr>
        <w:t>全て明らかにすること</w:t>
      </w:r>
      <w:r w:rsidR="00CB6B7C">
        <w:rPr>
          <w:rFonts w:hint="eastAsia"/>
        </w:rPr>
        <w:t>とします。</w:t>
      </w:r>
    </w:p>
    <w:p w14:paraId="307325CC" w14:textId="0A4616A6" w:rsidR="00812C26" w:rsidRDefault="00812C26" w:rsidP="00A03B8F">
      <w:r>
        <w:rPr>
          <w:rFonts w:hint="eastAsia"/>
        </w:rPr>
        <w:t xml:space="preserve">　ただし、次のいずれかに該当する場合は、参加対象者と認めないこととします。</w:t>
      </w:r>
    </w:p>
    <w:p w14:paraId="4C7DCD83" w14:textId="77777777" w:rsidR="00812C26" w:rsidRDefault="00812C26" w:rsidP="00A03B8F">
      <w:r>
        <w:rPr>
          <w:rFonts w:hint="eastAsia"/>
        </w:rPr>
        <w:t>①　地方自治法施行令（昭和22年政令第16号）第167条の4の規定に該当する者</w:t>
      </w:r>
    </w:p>
    <w:p w14:paraId="11420298" w14:textId="77777777" w:rsidR="00812C26" w:rsidRDefault="00812C26" w:rsidP="00A03B8F">
      <w:r>
        <w:rPr>
          <w:rFonts w:hint="eastAsia"/>
        </w:rPr>
        <w:t>②　会社更生法（平成14年法律第154号）又は民事再生法（平成11年法律第225号）</w:t>
      </w:r>
    </w:p>
    <w:p w14:paraId="2C6A3931" w14:textId="329F5CFB" w:rsidR="00812C26" w:rsidRDefault="00812C26" w:rsidP="00A03B8F">
      <w:r>
        <w:rPr>
          <w:rFonts w:hint="eastAsia"/>
        </w:rPr>
        <w:t xml:space="preserve">　に基づく更生、再生手続中の者</w:t>
      </w:r>
    </w:p>
    <w:p w14:paraId="0220DA95" w14:textId="77777777" w:rsidR="003A2DF1" w:rsidRDefault="00812C26" w:rsidP="00A03B8F">
      <w:r>
        <w:rPr>
          <w:rFonts w:hint="eastAsia"/>
        </w:rPr>
        <w:t>③　暴力団員（暴力団員による不当な行為の防止等に関する法律（平成3年法律第77</w:t>
      </w:r>
    </w:p>
    <w:p w14:paraId="416E2812" w14:textId="77777777" w:rsidR="003A2DF1" w:rsidRDefault="00812C26" w:rsidP="003A2DF1">
      <w:pPr>
        <w:ind w:firstLineChars="100" w:firstLine="233"/>
      </w:pPr>
      <w:r>
        <w:rPr>
          <w:rFonts w:hint="eastAsia"/>
        </w:rPr>
        <w:t>号）第2条第6号に規定する暴力団員（以下</w:t>
      </w:r>
      <w:r w:rsidR="003A2DF1">
        <w:rPr>
          <w:rFonts w:hint="eastAsia"/>
        </w:rPr>
        <w:t>同じ。））又は暴力団関係事業者（暴力</w:t>
      </w:r>
    </w:p>
    <w:p w14:paraId="3A041F3F" w14:textId="77777777" w:rsidR="003A2DF1" w:rsidRDefault="003A2DF1" w:rsidP="003A2DF1">
      <w:pPr>
        <w:ind w:firstLineChars="100" w:firstLine="233"/>
      </w:pPr>
      <w:r>
        <w:rPr>
          <w:rFonts w:hint="eastAsia"/>
        </w:rPr>
        <w:t>団員が実質的に経営を支配する事業者その他同条第2号に規定する暴力団又は暴</w:t>
      </w:r>
    </w:p>
    <w:p w14:paraId="4B2F8329" w14:textId="77777777" w:rsidR="00812C26" w:rsidRDefault="003A2DF1" w:rsidP="003A2DF1">
      <w:pPr>
        <w:ind w:firstLineChars="100" w:firstLine="233"/>
      </w:pPr>
      <w:r>
        <w:rPr>
          <w:rFonts w:hint="eastAsia"/>
        </w:rPr>
        <w:t>力団員と密接な関係を有する事業者をいう。）に該当する者</w:t>
      </w:r>
    </w:p>
    <w:p w14:paraId="78C79C79" w14:textId="77777777" w:rsidR="003A2DF1" w:rsidRDefault="003A2DF1" w:rsidP="003A2DF1">
      <w:r>
        <w:rPr>
          <w:rFonts w:hint="eastAsia"/>
        </w:rPr>
        <w:t>④　法人税、消費税及び地方消費税又は市税を滞納している者</w:t>
      </w:r>
    </w:p>
    <w:p w14:paraId="4C11A709" w14:textId="5E784214" w:rsidR="004D33EA" w:rsidRDefault="003A2DF1" w:rsidP="003A2DF1">
      <w:r>
        <w:rPr>
          <w:rFonts w:hint="eastAsia"/>
        </w:rPr>
        <w:t>⑤　宗教活動又は政治活動を主たる目的としている者</w:t>
      </w:r>
    </w:p>
    <w:p w14:paraId="468BDEB8" w14:textId="77777777" w:rsidR="004D33EA" w:rsidRDefault="004D33EA" w:rsidP="003A2DF1"/>
    <w:p w14:paraId="2C1A23A5" w14:textId="00BC46B3" w:rsidR="00711ED3" w:rsidRPr="004D33EA" w:rsidRDefault="00B36904" w:rsidP="003A2DF1">
      <w:r>
        <w:rPr>
          <w:rFonts w:ascii="UD デジタル 教科書体 NK-B" w:eastAsia="UD デジタル 教科書体 NK-B" w:hint="eastAsia"/>
          <w:sz w:val="28"/>
          <w:szCs w:val="28"/>
        </w:rPr>
        <w:t>７</w:t>
      </w:r>
      <w:r w:rsidR="00711ED3" w:rsidRPr="00B80D87">
        <w:rPr>
          <w:rFonts w:ascii="UD デジタル 教科書体 NK-B" w:eastAsia="UD デジタル 教科書体 NK-B" w:hint="eastAsia"/>
          <w:sz w:val="28"/>
          <w:szCs w:val="28"/>
        </w:rPr>
        <w:t>．調査概要及び実施スケジュール</w:t>
      </w:r>
    </w:p>
    <w:tbl>
      <w:tblPr>
        <w:tblStyle w:val="a3"/>
        <w:tblW w:w="8930" w:type="dxa"/>
        <w:jc w:val="center"/>
        <w:tblLook w:val="04A0" w:firstRow="1" w:lastRow="0" w:firstColumn="1" w:lastColumn="0" w:noHBand="0" w:noVBand="1"/>
      </w:tblPr>
      <w:tblGrid>
        <w:gridCol w:w="3827"/>
        <w:gridCol w:w="3686"/>
        <w:gridCol w:w="1417"/>
      </w:tblGrid>
      <w:tr w:rsidR="00080A78" w14:paraId="35D329A2" w14:textId="09766A90" w:rsidTr="0087455E">
        <w:trPr>
          <w:trHeight w:val="454"/>
          <w:jc w:val="center"/>
        </w:trPr>
        <w:tc>
          <w:tcPr>
            <w:tcW w:w="3827" w:type="dxa"/>
            <w:vAlign w:val="center"/>
          </w:tcPr>
          <w:p w14:paraId="01D63A86" w14:textId="77777777" w:rsidR="00080A78" w:rsidRDefault="00080A78" w:rsidP="00C14BCF">
            <w:pPr>
              <w:jc w:val="center"/>
            </w:pPr>
            <w:r>
              <w:rPr>
                <w:rFonts w:hint="eastAsia"/>
              </w:rPr>
              <w:t>内　　容</w:t>
            </w:r>
          </w:p>
        </w:tc>
        <w:tc>
          <w:tcPr>
            <w:tcW w:w="3686" w:type="dxa"/>
            <w:vAlign w:val="center"/>
          </w:tcPr>
          <w:p w14:paraId="128FE865" w14:textId="77777777" w:rsidR="00080A78" w:rsidRPr="004F4A48" w:rsidRDefault="00080A78" w:rsidP="00B80D87">
            <w:pPr>
              <w:jc w:val="center"/>
              <w:rPr>
                <w:color w:val="000000" w:themeColor="text1"/>
              </w:rPr>
            </w:pPr>
            <w:r w:rsidRPr="004F4A48">
              <w:rPr>
                <w:rFonts w:hint="eastAsia"/>
                <w:color w:val="000000" w:themeColor="text1"/>
              </w:rPr>
              <w:t>スケジュール</w:t>
            </w:r>
          </w:p>
        </w:tc>
        <w:tc>
          <w:tcPr>
            <w:tcW w:w="1417" w:type="dxa"/>
            <w:vAlign w:val="center"/>
          </w:tcPr>
          <w:p w14:paraId="1EE2D9AD" w14:textId="1A6A41F9" w:rsidR="00080A78" w:rsidRPr="004F4A48" w:rsidRDefault="00080A78" w:rsidP="00B80D87">
            <w:pPr>
              <w:jc w:val="center"/>
              <w:rPr>
                <w:color w:val="000000" w:themeColor="text1"/>
              </w:rPr>
            </w:pPr>
            <w:r>
              <w:rPr>
                <w:rFonts w:hint="eastAsia"/>
                <w:color w:val="000000" w:themeColor="text1"/>
              </w:rPr>
              <w:t>関連様式</w:t>
            </w:r>
          </w:p>
        </w:tc>
      </w:tr>
      <w:tr w:rsidR="00080A78" w14:paraId="306947A0" w14:textId="7FC580A2" w:rsidTr="0087455E">
        <w:trPr>
          <w:trHeight w:val="475"/>
          <w:jc w:val="center"/>
        </w:trPr>
        <w:tc>
          <w:tcPr>
            <w:tcW w:w="3827" w:type="dxa"/>
            <w:vAlign w:val="center"/>
          </w:tcPr>
          <w:p w14:paraId="00F10C83" w14:textId="77777777" w:rsidR="00080A78" w:rsidRPr="004F4A48" w:rsidRDefault="00080A78" w:rsidP="00BE6B83">
            <w:pPr>
              <w:rPr>
                <w:color w:val="000000" w:themeColor="text1"/>
              </w:rPr>
            </w:pPr>
            <w:r w:rsidRPr="004F4A48">
              <w:rPr>
                <w:rFonts w:hint="eastAsia"/>
                <w:color w:val="000000" w:themeColor="text1"/>
              </w:rPr>
              <w:t>①サウンディング型市場調査</w:t>
            </w:r>
          </w:p>
          <w:p w14:paraId="6B5C55E5" w14:textId="72E8188B" w:rsidR="00080A78" w:rsidRPr="004F4A48" w:rsidRDefault="00080A78" w:rsidP="00780A33">
            <w:pPr>
              <w:ind w:firstLineChars="100" w:firstLine="233"/>
              <w:rPr>
                <w:color w:val="000000" w:themeColor="text1"/>
              </w:rPr>
            </w:pPr>
            <w:r w:rsidRPr="004F4A48">
              <w:rPr>
                <w:rFonts w:hint="eastAsia"/>
                <w:color w:val="000000" w:themeColor="text1"/>
              </w:rPr>
              <w:t>参加申込の手続き</w:t>
            </w:r>
          </w:p>
        </w:tc>
        <w:tc>
          <w:tcPr>
            <w:tcW w:w="3686" w:type="dxa"/>
            <w:vAlign w:val="center"/>
          </w:tcPr>
          <w:p w14:paraId="50582DF9" w14:textId="6EB09F05" w:rsidR="00080A78" w:rsidRPr="004F4A48" w:rsidRDefault="00080A78" w:rsidP="00233CA1">
            <w:pPr>
              <w:rPr>
                <w:color w:val="000000" w:themeColor="text1"/>
              </w:rPr>
            </w:pPr>
            <w:r w:rsidRPr="004F4A48">
              <w:rPr>
                <w:rFonts w:hint="eastAsia"/>
                <w:color w:val="000000" w:themeColor="text1"/>
              </w:rPr>
              <w:t>令和</w:t>
            </w:r>
            <w:r>
              <w:rPr>
                <w:rFonts w:hint="eastAsia"/>
                <w:color w:val="000000" w:themeColor="text1"/>
              </w:rPr>
              <w:t>６</w:t>
            </w:r>
            <w:r w:rsidRPr="004F4A48">
              <w:rPr>
                <w:rFonts w:hint="eastAsia"/>
                <w:color w:val="000000" w:themeColor="text1"/>
              </w:rPr>
              <w:t>年２月</w:t>
            </w:r>
            <w:r w:rsidR="00965626">
              <w:rPr>
                <w:rFonts w:hint="eastAsia"/>
                <w:color w:val="000000" w:themeColor="text1"/>
              </w:rPr>
              <w:t>１９</w:t>
            </w:r>
            <w:r w:rsidRPr="004F4A48">
              <w:rPr>
                <w:rFonts w:hint="eastAsia"/>
                <w:color w:val="000000" w:themeColor="text1"/>
              </w:rPr>
              <w:t>日(</w:t>
            </w:r>
            <w:r w:rsidR="00965626">
              <w:rPr>
                <w:rFonts w:hint="eastAsia"/>
                <w:color w:val="000000" w:themeColor="text1"/>
              </w:rPr>
              <w:t>月</w:t>
            </w:r>
            <w:r w:rsidRPr="004F4A48">
              <w:rPr>
                <w:rFonts w:hint="eastAsia"/>
                <w:color w:val="000000" w:themeColor="text1"/>
              </w:rPr>
              <w:t>)から</w:t>
            </w:r>
          </w:p>
          <w:p w14:paraId="61E885FE" w14:textId="5BADD096" w:rsidR="00080A78" w:rsidRPr="004F4A48" w:rsidRDefault="00080A78" w:rsidP="006D1C31">
            <w:pPr>
              <w:rPr>
                <w:color w:val="000000" w:themeColor="text1"/>
              </w:rPr>
            </w:pPr>
            <w:r w:rsidRPr="004F4A48">
              <w:rPr>
                <w:rFonts w:hint="eastAsia"/>
                <w:color w:val="000000" w:themeColor="text1"/>
              </w:rPr>
              <w:t>令和</w:t>
            </w:r>
            <w:r>
              <w:rPr>
                <w:rFonts w:hint="eastAsia"/>
                <w:color w:val="000000" w:themeColor="text1"/>
              </w:rPr>
              <w:t>６</w:t>
            </w:r>
            <w:r w:rsidRPr="004F4A48">
              <w:rPr>
                <w:rFonts w:hint="eastAsia"/>
                <w:color w:val="000000" w:themeColor="text1"/>
              </w:rPr>
              <w:t>年</w:t>
            </w:r>
            <w:r w:rsidR="00965626">
              <w:rPr>
                <w:rFonts w:hint="eastAsia"/>
                <w:color w:val="000000" w:themeColor="text1"/>
              </w:rPr>
              <w:t>３</w:t>
            </w:r>
            <w:r w:rsidRPr="004F4A48">
              <w:rPr>
                <w:rFonts w:hint="eastAsia"/>
                <w:color w:val="000000" w:themeColor="text1"/>
              </w:rPr>
              <w:t>月</w:t>
            </w:r>
            <w:r w:rsidR="00965626">
              <w:rPr>
                <w:rFonts w:hint="eastAsia"/>
                <w:color w:val="000000" w:themeColor="text1"/>
              </w:rPr>
              <w:t>１５</w:t>
            </w:r>
            <w:r w:rsidRPr="004F4A48">
              <w:rPr>
                <w:rFonts w:hint="eastAsia"/>
                <w:color w:val="000000" w:themeColor="text1"/>
              </w:rPr>
              <w:t>日(</w:t>
            </w:r>
            <w:r w:rsidR="00965626">
              <w:rPr>
                <w:rFonts w:hint="eastAsia"/>
                <w:color w:val="000000" w:themeColor="text1"/>
              </w:rPr>
              <w:t>金</w:t>
            </w:r>
            <w:r w:rsidRPr="004F4A48">
              <w:rPr>
                <w:rFonts w:hint="eastAsia"/>
                <w:color w:val="000000" w:themeColor="text1"/>
              </w:rPr>
              <w:t>)まで</w:t>
            </w:r>
          </w:p>
        </w:tc>
        <w:tc>
          <w:tcPr>
            <w:tcW w:w="1417" w:type="dxa"/>
            <w:vAlign w:val="center"/>
          </w:tcPr>
          <w:p w14:paraId="56E4CF4B" w14:textId="4C85ECBF" w:rsidR="00080A78" w:rsidRPr="00080A78" w:rsidRDefault="00080A78" w:rsidP="00233CA1">
            <w:pPr>
              <w:rPr>
                <w:color w:val="000000" w:themeColor="text1"/>
              </w:rPr>
            </w:pPr>
            <w:r>
              <w:rPr>
                <w:rFonts w:hint="eastAsia"/>
                <w:color w:val="000000" w:themeColor="text1"/>
              </w:rPr>
              <w:t>様式１</w:t>
            </w:r>
          </w:p>
        </w:tc>
      </w:tr>
      <w:tr w:rsidR="00080A78" w14:paraId="7A12BAFE" w14:textId="22F1679C" w:rsidTr="0087455E">
        <w:trPr>
          <w:trHeight w:val="852"/>
          <w:jc w:val="center"/>
        </w:trPr>
        <w:tc>
          <w:tcPr>
            <w:tcW w:w="3827" w:type="dxa"/>
            <w:vAlign w:val="center"/>
          </w:tcPr>
          <w:p w14:paraId="51EDA39C" w14:textId="3D2BFA9D" w:rsidR="00080A78" w:rsidRPr="004F4A48" w:rsidRDefault="00080A78" w:rsidP="00B80D87">
            <w:pPr>
              <w:rPr>
                <w:color w:val="000000" w:themeColor="text1"/>
              </w:rPr>
            </w:pPr>
            <w:r w:rsidRPr="004F4A48">
              <w:rPr>
                <w:rFonts w:hint="eastAsia"/>
                <w:color w:val="000000" w:themeColor="text1"/>
              </w:rPr>
              <w:t>②対話</w:t>
            </w:r>
            <w:r w:rsidR="00CC40DE" w:rsidRPr="001F3090">
              <w:rPr>
                <w:rFonts w:hint="eastAsia"/>
              </w:rPr>
              <w:t>の</w:t>
            </w:r>
            <w:r w:rsidRPr="004F4A48">
              <w:rPr>
                <w:rFonts w:hint="eastAsia"/>
                <w:color w:val="000000" w:themeColor="text1"/>
              </w:rPr>
              <w:t>実施</w:t>
            </w:r>
          </w:p>
          <w:p w14:paraId="24AA7363" w14:textId="752CA7DE" w:rsidR="00080A78" w:rsidRPr="007D4674" w:rsidRDefault="00080A78" w:rsidP="00ED713D">
            <w:pPr>
              <w:ind w:leftChars="100" w:left="233"/>
              <w:rPr>
                <w:rFonts w:hAnsi="ＭＳ 明朝"/>
                <w:color w:val="000000" w:themeColor="text1"/>
              </w:rPr>
            </w:pPr>
            <w:r w:rsidRPr="007D4674">
              <w:rPr>
                <w:rFonts w:hAnsi="ＭＳ 明朝" w:hint="eastAsia"/>
                <w:color w:val="000000" w:themeColor="text1"/>
              </w:rPr>
              <w:t>（</w:t>
            </w:r>
            <w:r w:rsidR="00B04671" w:rsidRPr="007D4674">
              <w:rPr>
                <w:rFonts w:hAnsi="ＭＳ 明朝" w:cs="Times New Roman" w:hint="eastAsia"/>
                <w:szCs w:val="24"/>
              </w:rPr>
              <w:t>申込順に随時、日程調整を行います。</w:t>
            </w:r>
            <w:r w:rsidRPr="007D4674">
              <w:rPr>
                <w:rFonts w:hAnsi="ＭＳ 明朝" w:hint="eastAsia"/>
                <w:color w:val="000000" w:themeColor="text1"/>
              </w:rPr>
              <w:t>）</w:t>
            </w:r>
          </w:p>
        </w:tc>
        <w:tc>
          <w:tcPr>
            <w:tcW w:w="3686" w:type="dxa"/>
            <w:vAlign w:val="center"/>
          </w:tcPr>
          <w:p w14:paraId="3A195D07" w14:textId="295065F6" w:rsidR="00080A78" w:rsidRPr="004F4A48" w:rsidRDefault="00080A78" w:rsidP="008B760C">
            <w:pPr>
              <w:rPr>
                <w:color w:val="000000" w:themeColor="text1"/>
              </w:rPr>
            </w:pPr>
            <w:r w:rsidRPr="004F4A48">
              <w:rPr>
                <w:rFonts w:asciiTheme="minorEastAsia" w:hAnsiTheme="minorEastAsia" w:hint="eastAsia"/>
                <w:color w:val="000000" w:themeColor="text1"/>
              </w:rPr>
              <w:t>令和</w:t>
            </w:r>
            <w:r>
              <w:rPr>
                <w:rFonts w:asciiTheme="minorEastAsia" w:hAnsiTheme="minorEastAsia" w:hint="eastAsia"/>
                <w:color w:val="000000" w:themeColor="text1"/>
              </w:rPr>
              <w:t>６</w:t>
            </w:r>
            <w:r w:rsidRPr="004F4A48">
              <w:rPr>
                <w:rFonts w:asciiTheme="minorEastAsia" w:hAnsiTheme="minorEastAsia" w:hint="eastAsia"/>
                <w:color w:val="000000" w:themeColor="text1"/>
              </w:rPr>
              <w:t>年</w:t>
            </w:r>
            <w:r>
              <w:rPr>
                <w:rFonts w:asciiTheme="minorEastAsia" w:hAnsiTheme="minorEastAsia" w:hint="eastAsia"/>
                <w:color w:val="000000" w:themeColor="text1"/>
              </w:rPr>
              <w:t>３</w:t>
            </w:r>
            <w:r w:rsidRPr="004F4A48">
              <w:rPr>
                <w:rFonts w:asciiTheme="minorEastAsia" w:hAnsiTheme="minorEastAsia" w:hint="eastAsia"/>
                <w:color w:val="000000" w:themeColor="text1"/>
              </w:rPr>
              <w:t>月</w:t>
            </w:r>
            <w:r w:rsidR="00965626">
              <w:rPr>
                <w:rFonts w:asciiTheme="minorEastAsia" w:hAnsiTheme="minorEastAsia" w:hint="eastAsia"/>
                <w:color w:val="000000" w:themeColor="text1"/>
              </w:rPr>
              <w:t>２２</w:t>
            </w:r>
            <w:r w:rsidRPr="004F4A48">
              <w:rPr>
                <w:rFonts w:asciiTheme="minorEastAsia" w:hAnsiTheme="minorEastAsia" w:hint="eastAsia"/>
                <w:color w:val="000000" w:themeColor="text1"/>
              </w:rPr>
              <w:t>日</w:t>
            </w:r>
            <w:r w:rsidRPr="004F4A48">
              <w:rPr>
                <w:rFonts w:hint="eastAsia"/>
                <w:color w:val="000000" w:themeColor="text1"/>
              </w:rPr>
              <w:t>(</w:t>
            </w:r>
            <w:r>
              <w:rPr>
                <w:rFonts w:hint="eastAsia"/>
                <w:color w:val="000000" w:themeColor="text1"/>
              </w:rPr>
              <w:t>金</w:t>
            </w:r>
            <w:r w:rsidRPr="004F4A48">
              <w:rPr>
                <w:rFonts w:hint="eastAsia"/>
                <w:color w:val="000000" w:themeColor="text1"/>
              </w:rPr>
              <w:t>)</w:t>
            </w:r>
            <w:r w:rsidRPr="004F4A48">
              <w:rPr>
                <w:rFonts w:asciiTheme="minorEastAsia" w:hAnsiTheme="minorEastAsia" w:hint="eastAsia"/>
                <w:color w:val="000000" w:themeColor="text1"/>
              </w:rPr>
              <w:t>まで</w:t>
            </w:r>
          </w:p>
        </w:tc>
        <w:tc>
          <w:tcPr>
            <w:tcW w:w="1417" w:type="dxa"/>
            <w:vAlign w:val="center"/>
          </w:tcPr>
          <w:p w14:paraId="22208CB6" w14:textId="77777777" w:rsidR="00080A78" w:rsidRPr="004F4A48" w:rsidRDefault="00080A78" w:rsidP="008B760C">
            <w:pPr>
              <w:rPr>
                <w:rFonts w:asciiTheme="minorEastAsia" w:hAnsiTheme="minorEastAsia"/>
                <w:color w:val="000000" w:themeColor="text1"/>
              </w:rPr>
            </w:pPr>
          </w:p>
        </w:tc>
      </w:tr>
      <w:tr w:rsidR="00080A78" w14:paraId="768CA7D0" w14:textId="55C2EF11" w:rsidTr="0087455E">
        <w:trPr>
          <w:trHeight w:val="454"/>
          <w:jc w:val="center"/>
        </w:trPr>
        <w:tc>
          <w:tcPr>
            <w:tcW w:w="3827" w:type="dxa"/>
            <w:vAlign w:val="center"/>
          </w:tcPr>
          <w:p w14:paraId="3B9CA03A" w14:textId="77777777" w:rsidR="00080A78" w:rsidRPr="004F4A48" w:rsidRDefault="00080A78" w:rsidP="00824CB4">
            <w:pPr>
              <w:rPr>
                <w:color w:val="000000" w:themeColor="text1"/>
              </w:rPr>
            </w:pPr>
            <w:r>
              <w:rPr>
                <w:rFonts w:hint="eastAsia"/>
                <w:color w:val="000000" w:themeColor="text1"/>
              </w:rPr>
              <w:t>③質問書提出締め切り</w:t>
            </w:r>
          </w:p>
        </w:tc>
        <w:tc>
          <w:tcPr>
            <w:tcW w:w="3686" w:type="dxa"/>
            <w:vAlign w:val="center"/>
          </w:tcPr>
          <w:p w14:paraId="02BBB7F3" w14:textId="43ED59E7" w:rsidR="00080A78" w:rsidRPr="004F4A48" w:rsidRDefault="00080A78" w:rsidP="006D1C31">
            <w:pPr>
              <w:rPr>
                <w:color w:val="000000" w:themeColor="text1"/>
              </w:rPr>
            </w:pPr>
            <w:r>
              <w:rPr>
                <w:rFonts w:hint="eastAsia"/>
                <w:color w:val="000000" w:themeColor="text1"/>
              </w:rPr>
              <w:t>令和６年３月</w:t>
            </w:r>
            <w:r w:rsidR="00965626">
              <w:rPr>
                <w:rFonts w:hint="eastAsia"/>
                <w:color w:val="000000" w:themeColor="text1"/>
              </w:rPr>
              <w:t>２７</w:t>
            </w:r>
            <w:r>
              <w:rPr>
                <w:rFonts w:hint="eastAsia"/>
                <w:color w:val="000000" w:themeColor="text1"/>
              </w:rPr>
              <w:t>日(</w:t>
            </w:r>
            <w:r w:rsidR="00965626">
              <w:rPr>
                <w:rFonts w:hint="eastAsia"/>
                <w:color w:val="000000" w:themeColor="text1"/>
              </w:rPr>
              <w:t>水</w:t>
            </w:r>
            <w:r>
              <w:rPr>
                <w:rFonts w:hint="eastAsia"/>
                <w:color w:val="000000" w:themeColor="text1"/>
              </w:rPr>
              <w:t>)</w:t>
            </w:r>
          </w:p>
        </w:tc>
        <w:tc>
          <w:tcPr>
            <w:tcW w:w="1417" w:type="dxa"/>
            <w:vAlign w:val="center"/>
          </w:tcPr>
          <w:p w14:paraId="325A4DEC" w14:textId="64EB4307" w:rsidR="00080A78" w:rsidRDefault="00080A78" w:rsidP="006D1C31">
            <w:pPr>
              <w:rPr>
                <w:color w:val="000000" w:themeColor="text1"/>
              </w:rPr>
            </w:pPr>
            <w:r>
              <w:rPr>
                <w:rFonts w:hint="eastAsia"/>
                <w:color w:val="000000" w:themeColor="text1"/>
              </w:rPr>
              <w:t>様式２</w:t>
            </w:r>
          </w:p>
        </w:tc>
      </w:tr>
      <w:tr w:rsidR="00080A78" w14:paraId="0BB3706D" w14:textId="4D6C1C0B" w:rsidTr="0087455E">
        <w:trPr>
          <w:trHeight w:val="454"/>
          <w:jc w:val="center"/>
        </w:trPr>
        <w:tc>
          <w:tcPr>
            <w:tcW w:w="3827" w:type="dxa"/>
            <w:vAlign w:val="center"/>
          </w:tcPr>
          <w:p w14:paraId="0D0EBBCC" w14:textId="0E398F0E" w:rsidR="00080A78" w:rsidRPr="004F4A48" w:rsidRDefault="00080A78" w:rsidP="00D86A36">
            <w:pPr>
              <w:rPr>
                <w:color w:val="000000" w:themeColor="text1"/>
              </w:rPr>
            </w:pPr>
            <w:r>
              <w:rPr>
                <w:rFonts w:hint="eastAsia"/>
                <w:color w:val="000000" w:themeColor="text1"/>
              </w:rPr>
              <w:t>④</w:t>
            </w:r>
            <w:r w:rsidRPr="004F4A48">
              <w:rPr>
                <w:rFonts w:hint="eastAsia"/>
                <w:color w:val="000000" w:themeColor="text1"/>
              </w:rPr>
              <w:t>事業提案書の提出</w:t>
            </w:r>
          </w:p>
        </w:tc>
        <w:tc>
          <w:tcPr>
            <w:tcW w:w="3686" w:type="dxa"/>
            <w:vAlign w:val="center"/>
          </w:tcPr>
          <w:p w14:paraId="09473470" w14:textId="0C3B761C" w:rsidR="00080A78" w:rsidRPr="004F4A48" w:rsidRDefault="00080A78" w:rsidP="00D86A36">
            <w:pPr>
              <w:rPr>
                <w:color w:val="000000" w:themeColor="text1"/>
              </w:rPr>
            </w:pPr>
            <w:r w:rsidRPr="004F4A48">
              <w:rPr>
                <w:rFonts w:hint="eastAsia"/>
                <w:color w:val="000000" w:themeColor="text1"/>
              </w:rPr>
              <w:t>令和６年</w:t>
            </w:r>
            <w:r w:rsidR="00965626">
              <w:rPr>
                <w:rFonts w:hint="eastAsia"/>
                <w:color w:val="000000" w:themeColor="text1"/>
              </w:rPr>
              <w:t>４</w:t>
            </w:r>
            <w:r w:rsidRPr="004F4A48">
              <w:rPr>
                <w:rFonts w:hint="eastAsia"/>
                <w:color w:val="000000" w:themeColor="text1"/>
              </w:rPr>
              <w:t>月</w:t>
            </w:r>
            <w:r w:rsidR="00965626">
              <w:rPr>
                <w:rFonts w:hint="eastAsia"/>
                <w:color w:val="000000" w:themeColor="text1"/>
              </w:rPr>
              <w:t>１０</w:t>
            </w:r>
            <w:r w:rsidRPr="004F4A48">
              <w:rPr>
                <w:rFonts w:hint="eastAsia"/>
                <w:color w:val="000000" w:themeColor="text1"/>
              </w:rPr>
              <w:t>日</w:t>
            </w:r>
            <w:r w:rsidRPr="001F3090">
              <w:rPr>
                <w:rFonts w:hint="eastAsia"/>
                <w:color w:val="000000" w:themeColor="text1"/>
              </w:rPr>
              <w:t>(</w:t>
            </w:r>
            <w:r w:rsidR="00965626">
              <w:rPr>
                <w:rFonts w:hint="eastAsia"/>
                <w:color w:val="000000" w:themeColor="text1"/>
              </w:rPr>
              <w:t>水</w:t>
            </w:r>
            <w:r w:rsidRPr="001F3090">
              <w:rPr>
                <w:rFonts w:hint="eastAsia"/>
                <w:color w:val="000000" w:themeColor="text1"/>
              </w:rPr>
              <w:t>)</w:t>
            </w:r>
            <w:r w:rsidRPr="004F4A48">
              <w:rPr>
                <w:rFonts w:hint="eastAsia"/>
                <w:color w:val="000000" w:themeColor="text1"/>
              </w:rPr>
              <w:t>まで</w:t>
            </w:r>
          </w:p>
        </w:tc>
        <w:tc>
          <w:tcPr>
            <w:tcW w:w="1417" w:type="dxa"/>
            <w:vAlign w:val="center"/>
          </w:tcPr>
          <w:p w14:paraId="477CAC82" w14:textId="5C60FF09" w:rsidR="00080A78" w:rsidRPr="004F4A48" w:rsidRDefault="00080A78" w:rsidP="00D86A36">
            <w:pPr>
              <w:rPr>
                <w:color w:val="000000" w:themeColor="text1"/>
              </w:rPr>
            </w:pPr>
            <w:r>
              <w:rPr>
                <w:rFonts w:hint="eastAsia"/>
                <w:color w:val="000000" w:themeColor="text1"/>
              </w:rPr>
              <w:t>様式３～５</w:t>
            </w:r>
          </w:p>
        </w:tc>
      </w:tr>
      <w:tr w:rsidR="00080A78" w14:paraId="3A1CE892" w14:textId="14F2E141" w:rsidTr="0087455E">
        <w:trPr>
          <w:trHeight w:val="454"/>
          <w:jc w:val="center"/>
        </w:trPr>
        <w:tc>
          <w:tcPr>
            <w:tcW w:w="3827" w:type="dxa"/>
            <w:vAlign w:val="center"/>
          </w:tcPr>
          <w:p w14:paraId="7DECC0DD" w14:textId="410070E7" w:rsidR="00080A78" w:rsidRPr="004F4A48" w:rsidRDefault="00080A78" w:rsidP="00ED713D">
            <w:pPr>
              <w:ind w:left="233" w:hangingChars="100" w:hanging="233"/>
              <w:rPr>
                <w:color w:val="000000" w:themeColor="text1"/>
              </w:rPr>
            </w:pPr>
            <w:r>
              <w:rPr>
                <w:rFonts w:hint="eastAsia"/>
                <w:color w:val="000000" w:themeColor="text1"/>
              </w:rPr>
              <w:t>⑤</w:t>
            </w:r>
            <w:r w:rsidRPr="004F4A48">
              <w:rPr>
                <w:rFonts w:hint="eastAsia"/>
                <w:color w:val="000000" w:themeColor="text1"/>
              </w:rPr>
              <w:t>サウンディング</w:t>
            </w:r>
            <w:r w:rsidR="00CC40DE" w:rsidRPr="001F3090">
              <w:rPr>
                <w:rFonts w:hint="eastAsia"/>
              </w:rPr>
              <w:t>型市場調査</w:t>
            </w:r>
            <w:r w:rsidRPr="004F4A48">
              <w:rPr>
                <w:rFonts w:hint="eastAsia"/>
                <w:color w:val="000000" w:themeColor="text1"/>
              </w:rPr>
              <w:t>実施結果概要の公表</w:t>
            </w:r>
          </w:p>
        </w:tc>
        <w:tc>
          <w:tcPr>
            <w:tcW w:w="3686" w:type="dxa"/>
            <w:vAlign w:val="center"/>
          </w:tcPr>
          <w:p w14:paraId="7EAFD21F" w14:textId="3142EB55" w:rsidR="00080A78" w:rsidRPr="004F4A48" w:rsidRDefault="00080A78" w:rsidP="00D86A36">
            <w:pPr>
              <w:rPr>
                <w:color w:val="000000" w:themeColor="text1"/>
              </w:rPr>
            </w:pPr>
            <w:r w:rsidRPr="004F4A48">
              <w:rPr>
                <w:rFonts w:hint="eastAsia"/>
                <w:color w:val="000000" w:themeColor="text1"/>
              </w:rPr>
              <w:t>令和６年</w:t>
            </w:r>
            <w:r w:rsidR="00965626">
              <w:rPr>
                <w:rFonts w:hint="eastAsia"/>
                <w:color w:val="000000" w:themeColor="text1"/>
              </w:rPr>
              <w:t>４</w:t>
            </w:r>
            <w:r w:rsidRPr="004F4A48">
              <w:rPr>
                <w:rFonts w:hint="eastAsia"/>
                <w:color w:val="000000" w:themeColor="text1"/>
              </w:rPr>
              <w:t>月</w:t>
            </w:r>
            <w:r w:rsidR="00965626">
              <w:rPr>
                <w:rFonts w:hint="eastAsia"/>
                <w:color w:val="000000" w:themeColor="text1"/>
              </w:rPr>
              <w:t>中旬</w:t>
            </w:r>
          </w:p>
        </w:tc>
        <w:tc>
          <w:tcPr>
            <w:tcW w:w="1417" w:type="dxa"/>
            <w:vAlign w:val="center"/>
          </w:tcPr>
          <w:p w14:paraId="44B82EEA" w14:textId="77777777" w:rsidR="00080A78" w:rsidRPr="004F4A48" w:rsidRDefault="00080A78" w:rsidP="00D86A36">
            <w:pPr>
              <w:rPr>
                <w:color w:val="000000" w:themeColor="text1"/>
              </w:rPr>
            </w:pPr>
          </w:p>
        </w:tc>
      </w:tr>
    </w:tbl>
    <w:p w14:paraId="021305E1" w14:textId="4556D159" w:rsidR="00711ED3" w:rsidRDefault="001A3EF5" w:rsidP="001A3EF5">
      <w:pPr>
        <w:ind w:left="465" w:hangingChars="200" w:hanging="465"/>
        <w:rPr>
          <w:rFonts w:hAnsi="ＭＳ 明朝"/>
          <w:color w:val="000000" w:themeColor="text1"/>
          <w:sz w:val="21"/>
          <w:szCs w:val="21"/>
        </w:rPr>
      </w:pPr>
      <w:r>
        <w:rPr>
          <w:rFonts w:hint="eastAsia"/>
        </w:rPr>
        <w:t xml:space="preserve">　</w:t>
      </w:r>
      <w:r w:rsidRPr="006D1CEC">
        <w:rPr>
          <w:rFonts w:hint="eastAsia"/>
          <w:sz w:val="21"/>
          <w:szCs w:val="20"/>
        </w:rPr>
        <w:t>※サウンディング</w:t>
      </w:r>
      <w:r w:rsidR="00CC40DE" w:rsidRPr="001F3090">
        <w:rPr>
          <w:rFonts w:hint="eastAsia"/>
          <w:sz w:val="21"/>
          <w:szCs w:val="20"/>
        </w:rPr>
        <w:t>型市場</w:t>
      </w:r>
      <w:r w:rsidRPr="006D1CEC">
        <w:rPr>
          <w:rFonts w:hint="eastAsia"/>
          <w:sz w:val="21"/>
          <w:szCs w:val="20"/>
        </w:rPr>
        <w:t>調査後のスケジュールは、「</w:t>
      </w:r>
      <w:r w:rsidR="00335AE3">
        <w:rPr>
          <w:rFonts w:hint="eastAsia"/>
          <w:sz w:val="21"/>
          <w:szCs w:val="20"/>
        </w:rPr>
        <w:t>１０</w:t>
      </w:r>
      <w:r w:rsidRPr="006D1CEC">
        <w:rPr>
          <w:rFonts w:hAnsi="ＭＳ 明朝" w:hint="eastAsia"/>
          <w:sz w:val="21"/>
          <w:szCs w:val="21"/>
        </w:rPr>
        <w:t>．</w:t>
      </w:r>
      <w:r w:rsidRPr="006D1CEC">
        <w:rPr>
          <w:rFonts w:hAnsi="ＭＳ 明朝" w:hint="eastAsia"/>
          <w:color w:val="000000" w:themeColor="text1"/>
          <w:sz w:val="21"/>
          <w:szCs w:val="21"/>
        </w:rPr>
        <w:t>サウンディング型市場調査後の方針」をご覧ください。</w:t>
      </w:r>
    </w:p>
    <w:p w14:paraId="176794C5" w14:textId="77777777" w:rsidR="0083008C" w:rsidRDefault="0083008C" w:rsidP="004D33EA">
      <w:pPr>
        <w:ind w:left="233"/>
        <w:rPr>
          <w:color w:val="000000" w:themeColor="text1"/>
        </w:rPr>
      </w:pPr>
    </w:p>
    <w:p w14:paraId="04104E0D" w14:textId="77777777" w:rsidR="0083008C" w:rsidRDefault="0083008C" w:rsidP="004D33EA">
      <w:pPr>
        <w:ind w:left="233"/>
        <w:rPr>
          <w:color w:val="000000" w:themeColor="text1"/>
        </w:rPr>
      </w:pPr>
    </w:p>
    <w:p w14:paraId="05B0A1C2" w14:textId="77777777" w:rsidR="0083008C" w:rsidRDefault="0083008C" w:rsidP="004D33EA">
      <w:pPr>
        <w:ind w:left="233"/>
        <w:rPr>
          <w:color w:val="000000" w:themeColor="text1"/>
        </w:rPr>
      </w:pPr>
    </w:p>
    <w:p w14:paraId="0EF554F4" w14:textId="008EE9EC" w:rsidR="004D33EA" w:rsidRPr="004D33EA" w:rsidRDefault="004D33EA" w:rsidP="004D33EA">
      <w:pPr>
        <w:ind w:left="233"/>
        <w:rPr>
          <w:color w:val="000000" w:themeColor="text1"/>
        </w:rPr>
      </w:pPr>
      <w:r>
        <w:rPr>
          <w:rFonts w:hint="eastAsia"/>
          <w:color w:val="000000" w:themeColor="text1"/>
        </w:rPr>
        <w:lastRenderedPageBreak/>
        <w:t>①</w:t>
      </w:r>
      <w:r w:rsidRPr="004D33EA">
        <w:rPr>
          <w:rFonts w:hint="eastAsia"/>
          <w:color w:val="000000" w:themeColor="text1"/>
        </w:rPr>
        <w:t>参加</w:t>
      </w:r>
      <w:r w:rsidR="00357642" w:rsidRPr="004D33EA">
        <w:rPr>
          <w:rFonts w:hint="eastAsia"/>
          <w:color w:val="000000" w:themeColor="text1"/>
        </w:rPr>
        <w:t>申込</w:t>
      </w:r>
      <w:r w:rsidR="00310DBD" w:rsidRPr="004D33EA">
        <w:rPr>
          <w:rFonts w:hint="eastAsia"/>
          <w:color w:val="000000" w:themeColor="text1"/>
        </w:rPr>
        <w:t>の</w:t>
      </w:r>
      <w:r w:rsidR="00357642" w:rsidRPr="004D33EA">
        <w:rPr>
          <w:rFonts w:hint="eastAsia"/>
          <w:color w:val="000000" w:themeColor="text1"/>
        </w:rPr>
        <w:t>手続き</w:t>
      </w:r>
    </w:p>
    <w:p w14:paraId="599E02E5" w14:textId="77777777" w:rsidR="004D33EA" w:rsidRDefault="0066395F" w:rsidP="004D33EA">
      <w:pPr>
        <w:ind w:left="638"/>
        <w:rPr>
          <w:color w:val="000000" w:themeColor="text1"/>
        </w:rPr>
      </w:pPr>
      <w:r w:rsidRPr="004D33EA">
        <w:rPr>
          <w:rFonts w:hint="eastAsia"/>
          <w:color w:val="000000" w:themeColor="text1"/>
        </w:rPr>
        <w:t>サウンディング型市場調査に参加を希望する場合は、</w:t>
      </w:r>
      <w:r w:rsidR="00357642" w:rsidRPr="004D33EA">
        <w:rPr>
          <w:rFonts w:hint="eastAsia"/>
          <w:color w:val="000000" w:themeColor="text1"/>
        </w:rPr>
        <w:t>以下の方法により</w:t>
      </w:r>
      <w:r w:rsidR="00BE6B83" w:rsidRPr="004D33EA">
        <w:rPr>
          <w:rFonts w:hint="eastAsia"/>
          <w:color w:val="000000" w:themeColor="text1"/>
        </w:rPr>
        <w:t>令和</w:t>
      </w:r>
      <w:r w:rsidR="00C9166B" w:rsidRPr="004D33EA">
        <w:rPr>
          <w:rFonts w:hint="eastAsia"/>
          <w:color w:val="000000" w:themeColor="text1"/>
        </w:rPr>
        <w:t>６</w:t>
      </w:r>
    </w:p>
    <w:p w14:paraId="69D044E1" w14:textId="3BCBB235" w:rsidR="00D31F33" w:rsidRPr="004D33EA" w:rsidRDefault="00BE6B83" w:rsidP="004D33EA">
      <w:pPr>
        <w:ind w:firstLineChars="200" w:firstLine="465"/>
        <w:rPr>
          <w:color w:val="000000" w:themeColor="text1"/>
        </w:rPr>
      </w:pPr>
      <w:r w:rsidRPr="004D33EA">
        <w:rPr>
          <w:rFonts w:hint="eastAsia"/>
          <w:color w:val="000000" w:themeColor="text1"/>
        </w:rPr>
        <w:t>年</w:t>
      </w:r>
      <w:r w:rsidR="001A0897">
        <w:rPr>
          <w:rFonts w:hint="eastAsia"/>
          <w:color w:val="000000" w:themeColor="text1"/>
        </w:rPr>
        <w:t>３</w:t>
      </w:r>
      <w:r w:rsidRPr="004D33EA">
        <w:rPr>
          <w:rFonts w:hint="eastAsia"/>
          <w:color w:val="000000" w:themeColor="text1"/>
        </w:rPr>
        <w:t>月</w:t>
      </w:r>
      <w:r w:rsidR="001A0897">
        <w:rPr>
          <w:rFonts w:hint="eastAsia"/>
          <w:color w:val="000000" w:themeColor="text1"/>
        </w:rPr>
        <w:t>１５</w:t>
      </w:r>
      <w:r w:rsidRPr="004D33EA">
        <w:rPr>
          <w:rFonts w:hint="eastAsia"/>
          <w:color w:val="000000" w:themeColor="text1"/>
        </w:rPr>
        <w:t>日（</w:t>
      </w:r>
      <w:r w:rsidR="001A0897">
        <w:rPr>
          <w:rFonts w:hint="eastAsia"/>
          <w:color w:val="000000" w:themeColor="text1"/>
        </w:rPr>
        <w:t>金</w:t>
      </w:r>
      <w:r w:rsidRPr="004D33EA">
        <w:rPr>
          <w:rFonts w:hint="eastAsia"/>
          <w:color w:val="000000" w:themeColor="text1"/>
        </w:rPr>
        <w:t>）まで</w:t>
      </w:r>
      <w:r w:rsidR="00357642" w:rsidRPr="004D33EA">
        <w:rPr>
          <w:rFonts w:hint="eastAsia"/>
          <w:color w:val="000000" w:themeColor="text1"/>
        </w:rPr>
        <w:t>に参加申し込みを行ってください。</w:t>
      </w:r>
    </w:p>
    <w:p w14:paraId="26D8AE85" w14:textId="67BB05EB" w:rsidR="000510F6" w:rsidRDefault="000510F6" w:rsidP="000510F6">
      <w:pPr>
        <w:rPr>
          <w:color w:val="000000" w:themeColor="text1"/>
        </w:rPr>
      </w:pPr>
      <w:r>
        <w:rPr>
          <w:rFonts w:hint="eastAsia"/>
          <w:color w:val="000000" w:themeColor="text1"/>
        </w:rPr>
        <w:t xml:space="preserve">　　※参加申し込みに関する質問・お問い合わせに関しては、メールで受け付けます。</w:t>
      </w:r>
    </w:p>
    <w:p w14:paraId="3133D064" w14:textId="77777777" w:rsidR="0051627B" w:rsidRPr="004F4A48" w:rsidRDefault="0051627B" w:rsidP="0051627B">
      <w:pPr>
        <w:ind w:firstLineChars="200" w:firstLine="465"/>
        <w:rPr>
          <w:color w:val="000000" w:themeColor="text1"/>
        </w:rPr>
      </w:pPr>
      <w:r w:rsidRPr="004F4A48">
        <w:rPr>
          <w:rFonts w:hint="eastAsia"/>
          <w:color w:val="000000" w:themeColor="text1"/>
        </w:rPr>
        <w:t>※参加申込後に辞退される場合は、ご連絡をお願いします。</w:t>
      </w:r>
    </w:p>
    <w:p w14:paraId="2BCE632C" w14:textId="77777777" w:rsidR="0051627B" w:rsidRPr="004F4A48" w:rsidRDefault="0051627B" w:rsidP="0051627B">
      <w:pPr>
        <w:ind w:firstLineChars="200" w:firstLine="465"/>
        <w:rPr>
          <w:color w:val="000000" w:themeColor="text1"/>
        </w:rPr>
      </w:pPr>
      <w:r w:rsidRPr="004F4A48">
        <w:rPr>
          <w:rFonts w:hint="eastAsia"/>
          <w:color w:val="000000" w:themeColor="text1"/>
        </w:rPr>
        <w:t>【参加申込方法】</w:t>
      </w:r>
    </w:p>
    <w:p w14:paraId="27BF5678" w14:textId="0F248EB3" w:rsidR="0051627B" w:rsidRPr="004F4A48" w:rsidRDefault="0051627B" w:rsidP="0051627B">
      <w:pPr>
        <w:ind w:firstLineChars="300" w:firstLine="698"/>
        <w:rPr>
          <w:color w:val="000000" w:themeColor="text1"/>
        </w:rPr>
      </w:pPr>
      <w:r w:rsidRPr="004F4A48">
        <w:rPr>
          <w:rFonts w:hint="eastAsia"/>
          <w:color w:val="000000" w:themeColor="text1"/>
        </w:rPr>
        <w:t>ア．参加申込書（様式１）に必要事項を記入しメール</w:t>
      </w:r>
      <w:r w:rsidR="006F071B">
        <w:rPr>
          <w:rFonts w:hint="eastAsia"/>
          <w:color w:val="000000" w:themeColor="text1"/>
        </w:rPr>
        <w:t>により</w:t>
      </w:r>
      <w:r w:rsidRPr="004F4A48">
        <w:rPr>
          <w:rFonts w:hint="eastAsia"/>
          <w:color w:val="000000" w:themeColor="text1"/>
        </w:rPr>
        <w:t>提出</w:t>
      </w:r>
    </w:p>
    <w:p w14:paraId="7264F802" w14:textId="77777777" w:rsidR="0051627B" w:rsidRPr="004F4A48" w:rsidRDefault="0051627B" w:rsidP="0051627B">
      <w:pPr>
        <w:ind w:firstLineChars="300" w:firstLine="698"/>
        <w:rPr>
          <w:color w:val="000000" w:themeColor="text1"/>
        </w:rPr>
      </w:pPr>
      <w:r w:rsidRPr="004F4A48">
        <w:rPr>
          <w:rFonts w:hint="eastAsia"/>
          <w:color w:val="000000" w:themeColor="text1"/>
        </w:rPr>
        <w:t>イ．参加申し込みフォームにより電子申請</w:t>
      </w:r>
    </w:p>
    <w:p w14:paraId="609C5B31" w14:textId="77777777" w:rsidR="00472978" w:rsidRDefault="000510F6" w:rsidP="00ED713D">
      <w:pPr>
        <w:rPr>
          <w:color w:val="000000" w:themeColor="text1"/>
        </w:rPr>
      </w:pPr>
      <w:r>
        <w:rPr>
          <w:rFonts w:hint="eastAsia"/>
          <w:color w:val="000000" w:themeColor="text1"/>
        </w:rPr>
        <w:t xml:space="preserve">　</w:t>
      </w:r>
    </w:p>
    <w:p w14:paraId="65BB297E" w14:textId="39B49A9D" w:rsidR="002A4583" w:rsidRPr="004F4A48" w:rsidRDefault="0060022B" w:rsidP="00472978">
      <w:pPr>
        <w:ind w:firstLineChars="100" w:firstLine="233"/>
        <w:rPr>
          <w:color w:val="000000" w:themeColor="text1"/>
        </w:rPr>
      </w:pPr>
      <w:r w:rsidRPr="004F4A48">
        <w:rPr>
          <w:rFonts w:hint="eastAsia"/>
          <w:color w:val="000000" w:themeColor="text1"/>
        </w:rPr>
        <w:t>②</w:t>
      </w:r>
      <w:r w:rsidR="00C14BCF" w:rsidRPr="004F4A48">
        <w:rPr>
          <w:rFonts w:hint="eastAsia"/>
          <w:color w:val="000000" w:themeColor="text1"/>
        </w:rPr>
        <w:t>事業者等との対話実施</w:t>
      </w:r>
    </w:p>
    <w:p w14:paraId="5833B5E4" w14:textId="77777777" w:rsidR="002A4583" w:rsidRPr="004F4A48" w:rsidRDefault="002A4583" w:rsidP="002A4583">
      <w:pPr>
        <w:rPr>
          <w:color w:val="000000" w:themeColor="text1"/>
        </w:rPr>
      </w:pPr>
      <w:r w:rsidRPr="004F4A48">
        <w:rPr>
          <w:rFonts w:hint="eastAsia"/>
          <w:color w:val="000000" w:themeColor="text1"/>
        </w:rPr>
        <w:t xml:space="preserve">　</w:t>
      </w:r>
      <w:r w:rsidR="0091179F" w:rsidRPr="004F4A48">
        <w:rPr>
          <w:rFonts w:hint="eastAsia"/>
          <w:color w:val="000000" w:themeColor="text1"/>
        </w:rPr>
        <w:t xml:space="preserve">　</w:t>
      </w:r>
      <w:r w:rsidRPr="004F4A48">
        <w:rPr>
          <w:rFonts w:hint="eastAsia"/>
          <w:color w:val="000000" w:themeColor="text1"/>
        </w:rPr>
        <w:t xml:space="preserve">　</w:t>
      </w:r>
      <w:r w:rsidR="00310DBD" w:rsidRPr="004F4A48">
        <w:rPr>
          <w:rFonts w:hint="eastAsia"/>
          <w:color w:val="000000" w:themeColor="text1"/>
        </w:rPr>
        <w:t>参加申込</w:t>
      </w:r>
      <w:r w:rsidRPr="004F4A48">
        <w:rPr>
          <w:rFonts w:hint="eastAsia"/>
          <w:color w:val="000000" w:themeColor="text1"/>
        </w:rPr>
        <w:t>のあった事業者等との間で、1時間程度の対話を実施します。なお、</w:t>
      </w:r>
    </w:p>
    <w:p w14:paraId="52D5D3FA" w14:textId="4F16E41E" w:rsidR="0091179F" w:rsidRPr="004F4A48" w:rsidRDefault="002A4583" w:rsidP="0091179F">
      <w:pPr>
        <w:ind w:firstLineChars="200" w:firstLine="465"/>
        <w:rPr>
          <w:color w:val="000000" w:themeColor="text1"/>
        </w:rPr>
      </w:pPr>
      <w:r w:rsidRPr="004F4A48">
        <w:rPr>
          <w:rFonts w:hint="eastAsia"/>
          <w:color w:val="000000" w:themeColor="text1"/>
        </w:rPr>
        <w:t>対話は事業者等のアイデア及びノウハウの保護のため個別に行います。対話に関</w:t>
      </w:r>
    </w:p>
    <w:p w14:paraId="70320A17" w14:textId="77777777" w:rsidR="002A4583" w:rsidRDefault="002A4583" w:rsidP="0091179F">
      <w:pPr>
        <w:ind w:firstLineChars="200" w:firstLine="465"/>
        <w:rPr>
          <w:color w:val="000000" w:themeColor="text1"/>
        </w:rPr>
      </w:pPr>
      <w:r w:rsidRPr="004F4A48">
        <w:rPr>
          <w:rFonts w:hint="eastAsia"/>
          <w:color w:val="000000" w:themeColor="text1"/>
        </w:rPr>
        <w:t>する詳細な日時と会場については、調整の上ご連絡します。</w:t>
      </w:r>
    </w:p>
    <w:p w14:paraId="21741114" w14:textId="77777777" w:rsidR="00472978" w:rsidRDefault="00472978" w:rsidP="00535539">
      <w:pPr>
        <w:ind w:firstLineChars="100" w:firstLine="233"/>
        <w:jc w:val="left"/>
        <w:rPr>
          <w:color w:val="000000" w:themeColor="text1"/>
        </w:rPr>
      </w:pPr>
    </w:p>
    <w:p w14:paraId="4ABA0040" w14:textId="69634C54" w:rsidR="00535539" w:rsidRDefault="00535539" w:rsidP="00535539">
      <w:pPr>
        <w:ind w:firstLineChars="100" w:firstLine="233"/>
        <w:jc w:val="left"/>
        <w:rPr>
          <w:color w:val="000000" w:themeColor="text1"/>
        </w:rPr>
      </w:pPr>
      <w:r>
        <w:rPr>
          <w:rFonts w:hint="eastAsia"/>
          <w:color w:val="000000" w:themeColor="text1"/>
        </w:rPr>
        <w:t>③</w:t>
      </w:r>
      <w:r w:rsidRPr="00535539">
        <w:rPr>
          <w:rFonts w:hint="eastAsia"/>
          <w:color w:val="000000" w:themeColor="text1"/>
        </w:rPr>
        <w:t>質問受付及び回答</w:t>
      </w:r>
    </w:p>
    <w:p w14:paraId="48432BC8" w14:textId="27F7E4FC" w:rsidR="00535539" w:rsidRPr="004F4A48" w:rsidRDefault="000510F6" w:rsidP="000510F6">
      <w:pPr>
        <w:ind w:firstLineChars="300" w:firstLine="698"/>
        <w:jc w:val="left"/>
        <w:rPr>
          <w:color w:val="000000" w:themeColor="text1"/>
        </w:rPr>
      </w:pPr>
      <w:r>
        <w:rPr>
          <w:rFonts w:hint="eastAsia"/>
          <w:color w:val="000000" w:themeColor="text1"/>
        </w:rPr>
        <w:t>本件に関する</w:t>
      </w:r>
      <w:r w:rsidR="00535539" w:rsidRPr="004F4A48">
        <w:rPr>
          <w:rFonts w:hint="eastAsia"/>
          <w:color w:val="000000" w:themeColor="text1"/>
        </w:rPr>
        <w:t>質問がある場合は、以下のとおり受付・回答を行います。</w:t>
      </w:r>
    </w:p>
    <w:p w14:paraId="53F37371" w14:textId="77777777" w:rsidR="00535539" w:rsidRPr="004F4A48" w:rsidRDefault="00535539" w:rsidP="00535539">
      <w:pPr>
        <w:ind w:firstLineChars="200" w:firstLine="465"/>
        <w:jc w:val="left"/>
        <w:rPr>
          <w:color w:val="000000" w:themeColor="text1"/>
        </w:rPr>
      </w:pPr>
      <w:r>
        <w:rPr>
          <w:rFonts w:hint="eastAsia"/>
          <w:color w:val="000000" w:themeColor="text1"/>
        </w:rPr>
        <w:t>【</w:t>
      </w:r>
      <w:r w:rsidRPr="004F4A48">
        <w:rPr>
          <w:rFonts w:hint="eastAsia"/>
          <w:color w:val="000000" w:themeColor="text1"/>
        </w:rPr>
        <w:t>受付期限</w:t>
      </w:r>
      <w:r>
        <w:rPr>
          <w:rFonts w:hint="eastAsia"/>
          <w:color w:val="000000" w:themeColor="text1"/>
        </w:rPr>
        <w:t>】</w:t>
      </w:r>
    </w:p>
    <w:p w14:paraId="3DA0A372" w14:textId="515BAF80" w:rsidR="00535539" w:rsidRPr="004F4A48" w:rsidRDefault="00535539" w:rsidP="00535539">
      <w:pPr>
        <w:ind w:firstLineChars="300" w:firstLine="698"/>
        <w:jc w:val="left"/>
        <w:rPr>
          <w:color w:val="000000" w:themeColor="text1"/>
        </w:rPr>
      </w:pPr>
      <w:r w:rsidRPr="004F4A48">
        <w:rPr>
          <w:rFonts w:hint="eastAsia"/>
          <w:color w:val="000000" w:themeColor="text1"/>
        </w:rPr>
        <w:t>令和</w:t>
      </w:r>
      <w:r>
        <w:rPr>
          <w:rFonts w:hint="eastAsia"/>
          <w:color w:val="000000" w:themeColor="text1"/>
        </w:rPr>
        <w:t>６</w:t>
      </w:r>
      <w:r w:rsidRPr="004F4A48">
        <w:rPr>
          <w:rFonts w:hint="eastAsia"/>
          <w:color w:val="000000" w:themeColor="text1"/>
        </w:rPr>
        <w:t>年</w:t>
      </w:r>
      <w:r w:rsidR="006F071B">
        <w:rPr>
          <w:rFonts w:hint="eastAsia"/>
          <w:color w:val="000000" w:themeColor="text1"/>
        </w:rPr>
        <w:t>３</w:t>
      </w:r>
      <w:r w:rsidRPr="004F4A48">
        <w:rPr>
          <w:rFonts w:hint="eastAsia"/>
          <w:color w:val="000000" w:themeColor="text1"/>
        </w:rPr>
        <w:t>月</w:t>
      </w:r>
      <w:r w:rsidR="001A0897">
        <w:rPr>
          <w:rFonts w:hint="eastAsia"/>
          <w:color w:val="000000" w:themeColor="text1"/>
        </w:rPr>
        <w:t>２７</w:t>
      </w:r>
      <w:r w:rsidRPr="004F4A48">
        <w:rPr>
          <w:rFonts w:hint="eastAsia"/>
          <w:color w:val="000000" w:themeColor="text1"/>
        </w:rPr>
        <w:t>日（</w:t>
      </w:r>
      <w:r w:rsidR="001A0897">
        <w:rPr>
          <w:rFonts w:hint="eastAsia"/>
          <w:color w:val="000000" w:themeColor="text1"/>
        </w:rPr>
        <w:t>水</w:t>
      </w:r>
      <w:r w:rsidRPr="004F4A48">
        <w:rPr>
          <w:rFonts w:hint="eastAsia"/>
          <w:color w:val="000000" w:themeColor="text1"/>
        </w:rPr>
        <w:t>）午後５時まで</w:t>
      </w:r>
    </w:p>
    <w:p w14:paraId="56AB2DBF" w14:textId="77777777" w:rsidR="00535539" w:rsidRPr="004F4A48" w:rsidRDefault="00535539" w:rsidP="00535539">
      <w:pPr>
        <w:ind w:firstLineChars="200" w:firstLine="465"/>
        <w:jc w:val="left"/>
        <w:rPr>
          <w:color w:val="000000" w:themeColor="text1"/>
        </w:rPr>
      </w:pPr>
      <w:r>
        <w:rPr>
          <w:rFonts w:hint="eastAsia"/>
          <w:color w:val="000000" w:themeColor="text1"/>
        </w:rPr>
        <w:t>【</w:t>
      </w:r>
      <w:r w:rsidRPr="004F4A48">
        <w:rPr>
          <w:rFonts w:hint="eastAsia"/>
          <w:color w:val="000000" w:themeColor="text1"/>
        </w:rPr>
        <w:t>質問方法</w:t>
      </w:r>
      <w:r>
        <w:rPr>
          <w:rFonts w:hint="eastAsia"/>
          <w:color w:val="000000" w:themeColor="text1"/>
        </w:rPr>
        <w:t>】</w:t>
      </w:r>
    </w:p>
    <w:p w14:paraId="0006D05B" w14:textId="4F879B17" w:rsidR="00535539" w:rsidRPr="004F4A48" w:rsidRDefault="00535539" w:rsidP="00535539">
      <w:pPr>
        <w:ind w:firstLineChars="300" w:firstLine="698"/>
        <w:jc w:val="left"/>
        <w:rPr>
          <w:color w:val="000000" w:themeColor="text1"/>
        </w:rPr>
      </w:pPr>
      <w:r w:rsidRPr="004F4A48">
        <w:rPr>
          <w:rFonts w:hint="eastAsia"/>
          <w:color w:val="000000" w:themeColor="text1"/>
        </w:rPr>
        <w:t>ア．質問書（様式</w:t>
      </w:r>
      <w:r w:rsidR="00CC40DE" w:rsidRPr="001F3090">
        <w:rPr>
          <w:rFonts w:hint="eastAsia"/>
          <w:color w:val="000000" w:themeColor="text1"/>
        </w:rPr>
        <w:t>２</w:t>
      </w:r>
      <w:r w:rsidRPr="004F4A48">
        <w:rPr>
          <w:rFonts w:hint="eastAsia"/>
          <w:color w:val="000000" w:themeColor="text1"/>
        </w:rPr>
        <w:t>）に必要事項を記入し、メールにより提出</w:t>
      </w:r>
    </w:p>
    <w:p w14:paraId="2073EFFA" w14:textId="77777777" w:rsidR="00535539" w:rsidRDefault="00535539" w:rsidP="00535539">
      <w:pPr>
        <w:ind w:firstLineChars="300" w:firstLine="698"/>
        <w:jc w:val="left"/>
        <w:rPr>
          <w:color w:val="000000" w:themeColor="text1"/>
        </w:rPr>
      </w:pPr>
      <w:r w:rsidRPr="004F4A48">
        <w:rPr>
          <w:rFonts w:hint="eastAsia"/>
          <w:color w:val="000000" w:themeColor="text1"/>
        </w:rPr>
        <w:t>イ．質問フォームにより電子申請</w:t>
      </w:r>
    </w:p>
    <w:p w14:paraId="1ACA1726" w14:textId="77777777" w:rsidR="00535539" w:rsidRPr="004F4A48" w:rsidRDefault="00535539" w:rsidP="00535539">
      <w:pPr>
        <w:ind w:firstLineChars="200" w:firstLine="465"/>
        <w:jc w:val="left"/>
        <w:rPr>
          <w:color w:val="000000" w:themeColor="text1"/>
        </w:rPr>
      </w:pPr>
      <w:r>
        <w:rPr>
          <w:rFonts w:hint="eastAsia"/>
          <w:color w:val="000000" w:themeColor="text1"/>
        </w:rPr>
        <w:t>【</w:t>
      </w:r>
      <w:r w:rsidRPr="004F4A48">
        <w:rPr>
          <w:rFonts w:hint="eastAsia"/>
          <w:color w:val="000000" w:themeColor="text1"/>
        </w:rPr>
        <w:t>回答方法と時期</w:t>
      </w:r>
      <w:r>
        <w:rPr>
          <w:rFonts w:hint="eastAsia"/>
          <w:color w:val="000000" w:themeColor="text1"/>
        </w:rPr>
        <w:t>】</w:t>
      </w:r>
    </w:p>
    <w:p w14:paraId="55E6DF4D" w14:textId="492F5993" w:rsidR="00535539" w:rsidRDefault="00535539" w:rsidP="00535539">
      <w:pPr>
        <w:ind w:firstLineChars="400" w:firstLine="930"/>
        <w:rPr>
          <w:color w:val="000000" w:themeColor="text1"/>
        </w:rPr>
      </w:pPr>
      <w:r w:rsidRPr="004F4A48">
        <w:rPr>
          <w:rFonts w:hint="eastAsia"/>
          <w:color w:val="000000" w:themeColor="text1"/>
        </w:rPr>
        <w:t>質問の内容及び回答については、令和</w:t>
      </w:r>
      <w:r>
        <w:rPr>
          <w:rFonts w:hint="eastAsia"/>
          <w:color w:val="000000" w:themeColor="text1"/>
        </w:rPr>
        <w:t>６</w:t>
      </w:r>
      <w:r w:rsidRPr="004F4A48">
        <w:rPr>
          <w:rFonts w:hint="eastAsia"/>
          <w:color w:val="000000" w:themeColor="text1"/>
        </w:rPr>
        <w:t>年</w:t>
      </w:r>
      <w:r w:rsidR="006F071B">
        <w:rPr>
          <w:rFonts w:hint="eastAsia"/>
          <w:color w:val="000000" w:themeColor="text1"/>
        </w:rPr>
        <w:t>３</w:t>
      </w:r>
      <w:r w:rsidRPr="004F4A48">
        <w:rPr>
          <w:rFonts w:hint="eastAsia"/>
          <w:color w:val="000000" w:themeColor="text1"/>
        </w:rPr>
        <w:t>月１</w:t>
      </w:r>
      <w:r w:rsidR="006F071B">
        <w:rPr>
          <w:rFonts w:hint="eastAsia"/>
          <w:color w:val="000000" w:themeColor="text1"/>
        </w:rPr>
        <w:t>９</w:t>
      </w:r>
      <w:r w:rsidRPr="004F4A48">
        <w:rPr>
          <w:rFonts w:hint="eastAsia"/>
          <w:color w:val="000000" w:themeColor="text1"/>
        </w:rPr>
        <w:t>日（</w:t>
      </w:r>
      <w:r w:rsidR="006F071B">
        <w:rPr>
          <w:rFonts w:hint="eastAsia"/>
          <w:color w:val="000000" w:themeColor="text1"/>
        </w:rPr>
        <w:t>火</w:t>
      </w:r>
      <w:r w:rsidRPr="004F4A48">
        <w:rPr>
          <w:rFonts w:hint="eastAsia"/>
          <w:color w:val="000000" w:themeColor="text1"/>
        </w:rPr>
        <w:t>）より市ホームペ</w:t>
      </w:r>
    </w:p>
    <w:p w14:paraId="1511664A" w14:textId="1507666A" w:rsidR="00535539" w:rsidRDefault="00535539" w:rsidP="00535539">
      <w:pPr>
        <w:rPr>
          <w:color w:val="000000" w:themeColor="text1"/>
        </w:rPr>
      </w:pPr>
      <w:r>
        <w:rPr>
          <w:rFonts w:hint="eastAsia"/>
          <w:color w:val="000000" w:themeColor="text1"/>
        </w:rPr>
        <w:t xml:space="preserve">　　</w:t>
      </w:r>
      <w:r w:rsidR="004D33EA">
        <w:rPr>
          <w:rFonts w:hint="eastAsia"/>
          <w:color w:val="000000" w:themeColor="text1"/>
        </w:rPr>
        <w:t xml:space="preserve">　</w:t>
      </w:r>
      <w:r w:rsidRPr="004F4A48">
        <w:rPr>
          <w:rFonts w:hint="eastAsia"/>
          <w:color w:val="000000" w:themeColor="text1"/>
        </w:rPr>
        <w:t>ージにて公表します。（質問した企業名・団体名等は公表しません。）</w:t>
      </w:r>
    </w:p>
    <w:p w14:paraId="694A7E6F" w14:textId="77777777" w:rsidR="00472978" w:rsidRDefault="00535539" w:rsidP="00310DBD">
      <w:pPr>
        <w:rPr>
          <w:color w:val="000000" w:themeColor="text1"/>
        </w:rPr>
      </w:pPr>
      <w:r>
        <w:rPr>
          <w:rFonts w:hint="eastAsia"/>
          <w:color w:val="000000" w:themeColor="text1"/>
        </w:rPr>
        <w:t xml:space="preserve">　</w:t>
      </w:r>
    </w:p>
    <w:p w14:paraId="7AA8F0F3" w14:textId="7CBFE894" w:rsidR="00310DBD" w:rsidRPr="004F4A48" w:rsidRDefault="00535539" w:rsidP="00472978">
      <w:pPr>
        <w:ind w:firstLineChars="100" w:firstLine="233"/>
        <w:rPr>
          <w:color w:val="000000" w:themeColor="text1"/>
        </w:rPr>
      </w:pPr>
      <w:r>
        <w:rPr>
          <w:rFonts w:hint="eastAsia"/>
          <w:color w:val="000000" w:themeColor="text1"/>
        </w:rPr>
        <w:t>④</w:t>
      </w:r>
      <w:r w:rsidR="00310DBD" w:rsidRPr="004F4A48">
        <w:rPr>
          <w:rFonts w:hint="eastAsia"/>
          <w:color w:val="000000" w:themeColor="text1"/>
        </w:rPr>
        <w:t>事業提案書の提出</w:t>
      </w:r>
    </w:p>
    <w:p w14:paraId="67810B00" w14:textId="125DDDA0" w:rsidR="00357642" w:rsidRPr="004F4A48" w:rsidRDefault="008B760C" w:rsidP="006F071B">
      <w:pPr>
        <w:ind w:leftChars="200" w:left="465"/>
        <w:jc w:val="left"/>
        <w:rPr>
          <w:color w:val="000000" w:themeColor="text1"/>
        </w:rPr>
      </w:pPr>
      <w:r w:rsidRPr="004F4A48">
        <w:rPr>
          <w:rFonts w:hint="eastAsia"/>
          <w:color w:val="000000" w:themeColor="text1"/>
        </w:rPr>
        <w:t xml:space="preserve">　</w:t>
      </w:r>
      <w:r w:rsidR="00824CB4" w:rsidRPr="004F4A48">
        <w:rPr>
          <w:rFonts w:hint="eastAsia"/>
          <w:color w:val="000000" w:themeColor="text1"/>
        </w:rPr>
        <w:t>対象施設の</w:t>
      </w:r>
      <w:r w:rsidR="005C54D0" w:rsidRPr="004F4A48">
        <w:rPr>
          <w:rFonts w:hint="eastAsia"/>
          <w:color w:val="000000" w:themeColor="text1"/>
        </w:rPr>
        <w:t>活用</w:t>
      </w:r>
      <w:r w:rsidR="00310DBD" w:rsidRPr="004F4A48">
        <w:rPr>
          <w:rFonts w:hint="eastAsia"/>
          <w:color w:val="000000" w:themeColor="text1"/>
        </w:rPr>
        <w:t>に係る事業提案</w:t>
      </w:r>
      <w:r w:rsidR="006F071B">
        <w:rPr>
          <w:rFonts w:hint="eastAsia"/>
          <w:color w:val="000000" w:themeColor="text1"/>
        </w:rPr>
        <w:t>に</w:t>
      </w:r>
      <w:r w:rsidR="00310DBD" w:rsidRPr="004F4A48">
        <w:rPr>
          <w:rFonts w:hint="eastAsia"/>
          <w:color w:val="000000" w:themeColor="text1"/>
        </w:rPr>
        <w:t>ついて</w:t>
      </w:r>
      <w:r w:rsidR="006F071B">
        <w:rPr>
          <w:rFonts w:hint="eastAsia"/>
          <w:color w:val="000000" w:themeColor="text1"/>
        </w:rPr>
        <w:t>、</w:t>
      </w:r>
      <w:r w:rsidR="00357642" w:rsidRPr="004F4A48">
        <w:rPr>
          <w:rFonts w:hint="eastAsia"/>
          <w:color w:val="000000" w:themeColor="text1"/>
        </w:rPr>
        <w:t>以下の方法により</w:t>
      </w:r>
      <w:r w:rsidR="009169F2" w:rsidRPr="004F4A48">
        <w:rPr>
          <w:rFonts w:hint="eastAsia"/>
          <w:color w:val="000000" w:themeColor="text1"/>
        </w:rPr>
        <w:t>令和６</w:t>
      </w:r>
      <w:r w:rsidR="00BE6B83" w:rsidRPr="004F4A48">
        <w:rPr>
          <w:rFonts w:hint="eastAsia"/>
          <w:color w:val="000000" w:themeColor="text1"/>
        </w:rPr>
        <w:t>年</w:t>
      </w:r>
      <w:r w:rsidR="001A0897">
        <w:rPr>
          <w:rFonts w:hint="eastAsia"/>
          <w:color w:val="000000" w:themeColor="text1"/>
        </w:rPr>
        <w:t>４</w:t>
      </w:r>
      <w:r w:rsidR="00BE6B83" w:rsidRPr="004F4A48">
        <w:rPr>
          <w:rFonts w:hint="eastAsia"/>
          <w:color w:val="000000" w:themeColor="text1"/>
        </w:rPr>
        <w:t>月</w:t>
      </w:r>
      <w:r w:rsidR="001A0897">
        <w:rPr>
          <w:rFonts w:hint="eastAsia"/>
          <w:color w:val="000000" w:themeColor="text1"/>
        </w:rPr>
        <w:t>１０</w:t>
      </w:r>
      <w:r w:rsidR="00BE6B83" w:rsidRPr="004F4A48">
        <w:rPr>
          <w:rFonts w:hint="eastAsia"/>
          <w:color w:val="000000" w:themeColor="text1"/>
        </w:rPr>
        <w:t>日（</w:t>
      </w:r>
      <w:r w:rsidR="001A0897">
        <w:rPr>
          <w:rFonts w:hint="eastAsia"/>
          <w:color w:val="000000" w:themeColor="text1"/>
        </w:rPr>
        <w:t>水</w:t>
      </w:r>
      <w:r w:rsidR="00BE6B83" w:rsidRPr="004F4A48">
        <w:rPr>
          <w:rFonts w:hint="eastAsia"/>
          <w:color w:val="000000" w:themeColor="text1"/>
        </w:rPr>
        <w:t>）までに</w:t>
      </w:r>
      <w:r w:rsidR="00357642" w:rsidRPr="004F4A48">
        <w:rPr>
          <w:rFonts w:hint="eastAsia"/>
          <w:color w:val="000000" w:themeColor="text1"/>
        </w:rPr>
        <w:t>提出してください。</w:t>
      </w:r>
    </w:p>
    <w:p w14:paraId="5C8FEF17" w14:textId="2C5B0BE8" w:rsidR="00824CB4" w:rsidRPr="004F4A48" w:rsidRDefault="00824CB4" w:rsidP="008B760C">
      <w:pPr>
        <w:ind w:firstLineChars="200" w:firstLine="465"/>
        <w:jc w:val="left"/>
        <w:rPr>
          <w:color w:val="000000" w:themeColor="text1"/>
        </w:rPr>
      </w:pPr>
      <w:r w:rsidRPr="004F4A48">
        <w:rPr>
          <w:rFonts w:hint="eastAsia"/>
          <w:color w:val="000000" w:themeColor="text1"/>
        </w:rPr>
        <w:t>【事業提案方法】</w:t>
      </w:r>
    </w:p>
    <w:p w14:paraId="18D43B5F" w14:textId="7E766B60" w:rsidR="00310DBD" w:rsidRPr="004F4A48" w:rsidRDefault="00824CB4" w:rsidP="00824CB4">
      <w:pPr>
        <w:ind w:leftChars="300" w:left="1163" w:hangingChars="200" w:hanging="465"/>
        <w:jc w:val="left"/>
        <w:rPr>
          <w:color w:val="000000" w:themeColor="text1"/>
        </w:rPr>
      </w:pPr>
      <w:r w:rsidRPr="004F4A48">
        <w:rPr>
          <w:rFonts w:hint="eastAsia"/>
          <w:color w:val="000000" w:themeColor="text1"/>
        </w:rPr>
        <w:t>ア．</w:t>
      </w:r>
      <w:r w:rsidR="00357642" w:rsidRPr="004F4A48">
        <w:rPr>
          <w:rFonts w:hint="eastAsia"/>
          <w:color w:val="000000" w:themeColor="text1"/>
        </w:rPr>
        <w:t>事業提案書（</w:t>
      </w:r>
      <w:r w:rsidR="005C54D0" w:rsidRPr="001F3090">
        <w:rPr>
          <w:rFonts w:hint="eastAsia"/>
          <w:color w:val="000000" w:themeColor="text1"/>
        </w:rPr>
        <w:t>様式</w:t>
      </w:r>
      <w:r w:rsidR="00CC40DE" w:rsidRPr="002E32D7">
        <w:rPr>
          <w:rFonts w:hint="eastAsia"/>
        </w:rPr>
        <w:t>３</w:t>
      </w:r>
      <w:r w:rsidR="005C54D0" w:rsidRPr="004F4A48">
        <w:rPr>
          <w:rFonts w:hint="eastAsia"/>
          <w:color w:val="000000" w:themeColor="text1"/>
        </w:rPr>
        <w:t>～</w:t>
      </w:r>
      <w:r w:rsidR="008C2DC5">
        <w:rPr>
          <w:rFonts w:hint="eastAsia"/>
          <w:color w:val="000000" w:themeColor="text1"/>
        </w:rPr>
        <w:t>５</w:t>
      </w:r>
      <w:r w:rsidR="00357642" w:rsidRPr="004F4A48">
        <w:rPr>
          <w:rFonts w:hint="eastAsia"/>
          <w:color w:val="000000" w:themeColor="text1"/>
        </w:rPr>
        <w:t>）</w:t>
      </w:r>
      <w:r w:rsidR="002C4D6C" w:rsidRPr="004F4A48">
        <w:rPr>
          <w:rFonts w:hint="eastAsia"/>
          <w:color w:val="000000" w:themeColor="text1"/>
        </w:rPr>
        <w:t>に</w:t>
      </w:r>
      <w:r w:rsidR="00D548CE" w:rsidRPr="004F4A48">
        <w:rPr>
          <w:rFonts w:hint="eastAsia"/>
          <w:color w:val="000000" w:themeColor="text1"/>
        </w:rPr>
        <w:t>必要</w:t>
      </w:r>
      <w:r w:rsidR="008B760C" w:rsidRPr="004F4A48">
        <w:rPr>
          <w:rFonts w:hint="eastAsia"/>
          <w:color w:val="000000" w:themeColor="text1"/>
        </w:rPr>
        <w:t>事項を記入し、メール</w:t>
      </w:r>
      <w:r w:rsidR="002C4D6C" w:rsidRPr="004F4A48">
        <w:rPr>
          <w:rFonts w:hint="eastAsia"/>
          <w:color w:val="000000" w:themeColor="text1"/>
        </w:rPr>
        <w:t>により</w:t>
      </w:r>
      <w:r w:rsidR="008B760C" w:rsidRPr="004F4A48">
        <w:rPr>
          <w:rFonts w:hint="eastAsia"/>
          <w:color w:val="000000" w:themeColor="text1"/>
        </w:rPr>
        <w:t>提出</w:t>
      </w:r>
    </w:p>
    <w:p w14:paraId="20F66236" w14:textId="34A616E1" w:rsidR="00824CB4" w:rsidRPr="004F4A48" w:rsidRDefault="00824CB4" w:rsidP="00824CB4">
      <w:pPr>
        <w:ind w:firstLineChars="300" w:firstLine="698"/>
        <w:jc w:val="left"/>
        <w:rPr>
          <w:color w:val="000000" w:themeColor="text1"/>
        </w:rPr>
      </w:pPr>
      <w:r w:rsidRPr="004F4A48">
        <w:rPr>
          <w:rFonts w:hint="eastAsia"/>
          <w:color w:val="000000" w:themeColor="text1"/>
        </w:rPr>
        <w:t>イ．事業提案フォームにより電子申請</w:t>
      </w:r>
    </w:p>
    <w:p w14:paraId="0380023E" w14:textId="77777777" w:rsidR="00472978" w:rsidRDefault="00472978" w:rsidP="0091179F">
      <w:pPr>
        <w:ind w:firstLineChars="100" w:firstLine="233"/>
        <w:rPr>
          <w:color w:val="000000" w:themeColor="text1"/>
        </w:rPr>
      </w:pPr>
    </w:p>
    <w:p w14:paraId="27227C06" w14:textId="69E14E26" w:rsidR="002A4583" w:rsidRPr="004F4A48" w:rsidRDefault="00535539" w:rsidP="0091179F">
      <w:pPr>
        <w:ind w:firstLineChars="100" w:firstLine="233"/>
        <w:rPr>
          <w:color w:val="000000" w:themeColor="text1"/>
        </w:rPr>
      </w:pPr>
      <w:r>
        <w:rPr>
          <w:rFonts w:hint="eastAsia"/>
          <w:color w:val="000000" w:themeColor="text1"/>
        </w:rPr>
        <w:t>⑤</w:t>
      </w:r>
      <w:r w:rsidR="0060022B" w:rsidRPr="004F4A48">
        <w:rPr>
          <w:rFonts w:hint="eastAsia"/>
          <w:color w:val="000000" w:themeColor="text1"/>
        </w:rPr>
        <w:t>サウンディング</w:t>
      </w:r>
      <w:r w:rsidR="007B1988" w:rsidRPr="004F4A48">
        <w:rPr>
          <w:rFonts w:hint="eastAsia"/>
          <w:color w:val="000000" w:themeColor="text1"/>
        </w:rPr>
        <w:t>型市場調査</w:t>
      </w:r>
      <w:r w:rsidR="002A4583" w:rsidRPr="004F4A48">
        <w:rPr>
          <w:rFonts w:hint="eastAsia"/>
          <w:color w:val="000000" w:themeColor="text1"/>
        </w:rPr>
        <w:t>実施結果概要の公表</w:t>
      </w:r>
    </w:p>
    <w:p w14:paraId="70FCB3D0" w14:textId="552C0FAB" w:rsidR="0091179F" w:rsidRPr="004F4A48" w:rsidRDefault="002A4583" w:rsidP="002A4583">
      <w:pPr>
        <w:rPr>
          <w:color w:val="000000" w:themeColor="text1"/>
        </w:rPr>
      </w:pPr>
      <w:r w:rsidRPr="004F4A48">
        <w:rPr>
          <w:rFonts w:hint="eastAsia"/>
          <w:color w:val="000000" w:themeColor="text1"/>
        </w:rPr>
        <w:t xml:space="preserve">　</w:t>
      </w:r>
      <w:r w:rsidR="0091179F" w:rsidRPr="004F4A48">
        <w:rPr>
          <w:rFonts w:hint="eastAsia"/>
          <w:color w:val="000000" w:themeColor="text1"/>
        </w:rPr>
        <w:t xml:space="preserve">　</w:t>
      </w:r>
      <w:r w:rsidRPr="004F4A48">
        <w:rPr>
          <w:rFonts w:hint="eastAsia"/>
          <w:color w:val="000000" w:themeColor="text1"/>
        </w:rPr>
        <w:t xml:space="preserve">　</w:t>
      </w:r>
      <w:r w:rsidR="00577557" w:rsidRPr="004F4A48">
        <w:rPr>
          <w:rFonts w:hint="eastAsia"/>
          <w:color w:val="000000" w:themeColor="text1"/>
        </w:rPr>
        <w:t>実施結果の概要については、参加した事業者等に内容を確認していただいた上</w:t>
      </w:r>
    </w:p>
    <w:p w14:paraId="298B3743" w14:textId="2C9B941D" w:rsidR="0091179F" w:rsidRPr="004F4A48" w:rsidRDefault="00577557" w:rsidP="0091179F">
      <w:pPr>
        <w:ind w:firstLineChars="200" w:firstLine="465"/>
        <w:rPr>
          <w:color w:val="000000" w:themeColor="text1"/>
        </w:rPr>
      </w:pPr>
      <w:r w:rsidRPr="004F4A48">
        <w:rPr>
          <w:rFonts w:hint="eastAsia"/>
          <w:color w:val="000000" w:themeColor="text1"/>
        </w:rPr>
        <w:t>で、市ホームページにて公表します。ただし、参加した事業者等の名称は公表し</w:t>
      </w:r>
    </w:p>
    <w:p w14:paraId="3144B4D8" w14:textId="6D8CB6B2" w:rsidR="003C13AD" w:rsidRDefault="00577557" w:rsidP="0091179F">
      <w:pPr>
        <w:ind w:firstLineChars="200" w:firstLine="465"/>
        <w:rPr>
          <w:color w:val="000000" w:themeColor="text1"/>
        </w:rPr>
      </w:pPr>
      <w:r w:rsidRPr="004F4A48">
        <w:rPr>
          <w:rFonts w:hint="eastAsia"/>
          <w:color w:val="000000" w:themeColor="text1"/>
        </w:rPr>
        <w:t>ないこととします。</w:t>
      </w:r>
    </w:p>
    <w:p w14:paraId="4A49AC38" w14:textId="0760CD5E" w:rsidR="0042702C" w:rsidRDefault="0042702C" w:rsidP="0091179F">
      <w:pPr>
        <w:ind w:firstLineChars="200" w:firstLine="465"/>
        <w:rPr>
          <w:color w:val="000000" w:themeColor="text1"/>
        </w:rPr>
      </w:pPr>
    </w:p>
    <w:p w14:paraId="28DEDEA2" w14:textId="090FB563" w:rsidR="0042702C" w:rsidRDefault="0042702C" w:rsidP="0091179F">
      <w:pPr>
        <w:ind w:firstLineChars="200" w:firstLine="465"/>
        <w:rPr>
          <w:color w:val="000000" w:themeColor="text1"/>
        </w:rPr>
      </w:pPr>
    </w:p>
    <w:p w14:paraId="3AAE43D9" w14:textId="4A6DAE1A" w:rsidR="0042702C" w:rsidRDefault="0042702C" w:rsidP="0091179F">
      <w:pPr>
        <w:ind w:firstLineChars="200" w:firstLine="465"/>
        <w:rPr>
          <w:color w:val="000000" w:themeColor="text1"/>
        </w:rPr>
      </w:pPr>
    </w:p>
    <w:p w14:paraId="6CBD0637" w14:textId="2AA465F7" w:rsidR="0042702C" w:rsidRDefault="0042702C" w:rsidP="0091179F">
      <w:pPr>
        <w:ind w:firstLineChars="200" w:firstLine="465"/>
        <w:rPr>
          <w:color w:val="000000" w:themeColor="text1"/>
        </w:rPr>
      </w:pPr>
    </w:p>
    <w:p w14:paraId="7FE8837A" w14:textId="77777777" w:rsidR="0042702C" w:rsidRPr="004F4A48" w:rsidRDefault="0042702C" w:rsidP="0091179F">
      <w:pPr>
        <w:ind w:firstLineChars="200" w:firstLine="465"/>
        <w:rPr>
          <w:color w:val="000000" w:themeColor="text1"/>
        </w:rPr>
      </w:pPr>
    </w:p>
    <w:p w14:paraId="3530E3BD" w14:textId="4C529601" w:rsidR="000214AD" w:rsidRDefault="00B36904" w:rsidP="00577557">
      <w:pPr>
        <w:rPr>
          <w:rFonts w:ascii="UD デジタル 教科書体 NK-B" w:eastAsia="UD デジタル 教科書体 NK-B"/>
          <w:sz w:val="28"/>
          <w:szCs w:val="28"/>
        </w:rPr>
      </w:pPr>
      <w:r>
        <w:rPr>
          <w:rFonts w:ascii="UD デジタル 教科書体 NK-B" w:eastAsia="UD デジタル 教科書体 NK-B" w:hint="eastAsia"/>
          <w:sz w:val="28"/>
          <w:szCs w:val="28"/>
        </w:rPr>
        <w:lastRenderedPageBreak/>
        <w:t>８</w:t>
      </w:r>
      <w:r w:rsidR="00577557" w:rsidRPr="0091179F">
        <w:rPr>
          <w:rFonts w:ascii="UD デジタル 教科書体 NK-B" w:eastAsia="UD デジタル 教科書体 NK-B" w:hint="eastAsia"/>
          <w:sz w:val="28"/>
          <w:szCs w:val="28"/>
        </w:rPr>
        <w:t>．対話内容</w:t>
      </w:r>
    </w:p>
    <w:p w14:paraId="575DA0EE" w14:textId="30D847A6" w:rsidR="00903A3B" w:rsidRDefault="00577557" w:rsidP="00453E4B">
      <w:pPr>
        <w:ind w:left="698" w:hangingChars="300" w:hanging="698"/>
        <w:rPr>
          <w:rFonts w:hAnsi="ＭＳ 明朝" w:cs="MS-Gothic"/>
          <w:kern w:val="0"/>
          <w:szCs w:val="24"/>
        </w:rPr>
      </w:pPr>
      <w:r>
        <w:rPr>
          <w:rFonts w:hint="eastAsia"/>
        </w:rPr>
        <w:t>（１）</w:t>
      </w:r>
      <w:r w:rsidR="00903A3B">
        <w:rPr>
          <w:rFonts w:hint="eastAsia"/>
        </w:rPr>
        <w:t>Ａｏ－ｎａ</w:t>
      </w:r>
      <w:r w:rsidR="00903A3B">
        <w:rPr>
          <w:rFonts w:hAnsi="ＭＳ 明朝" w:cs="MS-Gothic" w:hint="eastAsia"/>
          <w:kern w:val="0"/>
          <w:szCs w:val="24"/>
        </w:rPr>
        <w:t>「ラウンジエリア」の一部を</w:t>
      </w:r>
      <w:r w:rsidR="00903A3B" w:rsidRPr="008B6663">
        <w:rPr>
          <w:rFonts w:hAnsi="ＭＳ 明朝" w:cs="MS-Gothic" w:hint="eastAsia"/>
          <w:kern w:val="0"/>
          <w:szCs w:val="24"/>
        </w:rPr>
        <w:t>借り受けて</w:t>
      </w:r>
      <w:r w:rsidR="00903A3B">
        <w:rPr>
          <w:rFonts w:hAnsi="ＭＳ 明朝" w:cs="MS-Gothic" w:hint="eastAsia"/>
          <w:kern w:val="0"/>
          <w:szCs w:val="24"/>
        </w:rPr>
        <w:t>、コーヒー</w:t>
      </w:r>
      <w:r w:rsidR="00247ACE">
        <w:rPr>
          <w:rFonts w:hAnsi="ＭＳ 明朝" w:cs="MS-Gothic" w:hint="eastAsia"/>
          <w:kern w:val="0"/>
          <w:szCs w:val="24"/>
        </w:rPr>
        <w:t>の</w:t>
      </w:r>
      <w:r w:rsidR="00903A3B">
        <w:rPr>
          <w:rFonts w:hAnsi="ＭＳ 明朝" w:cs="MS-Gothic" w:hint="eastAsia"/>
          <w:kern w:val="0"/>
          <w:szCs w:val="24"/>
        </w:rPr>
        <w:t>提供（コーヒーサーバーも可）や</w:t>
      </w:r>
      <w:r w:rsidR="00247ACE">
        <w:rPr>
          <w:rFonts w:hAnsi="ＭＳ 明朝" w:cs="MS-Gothic" w:hint="eastAsia"/>
          <w:kern w:val="0"/>
          <w:szCs w:val="24"/>
        </w:rPr>
        <w:t>例えばクッキー</w:t>
      </w:r>
      <w:r w:rsidR="00915253">
        <w:rPr>
          <w:rFonts w:hAnsi="ＭＳ 明朝" w:cs="MS-Gothic" w:hint="eastAsia"/>
          <w:kern w:val="0"/>
          <w:szCs w:val="24"/>
        </w:rPr>
        <w:t>や</w:t>
      </w:r>
      <w:r w:rsidR="00247ACE">
        <w:rPr>
          <w:rFonts w:hAnsi="ＭＳ 明朝" w:cs="MS-Gothic" w:hint="eastAsia"/>
          <w:kern w:val="0"/>
          <w:szCs w:val="24"/>
        </w:rPr>
        <w:t>パンなどコーヒー</w:t>
      </w:r>
      <w:r w:rsidR="00915253">
        <w:rPr>
          <w:rFonts w:hAnsi="ＭＳ 明朝" w:cs="MS-Gothic" w:hint="eastAsia"/>
          <w:kern w:val="0"/>
          <w:szCs w:val="24"/>
        </w:rPr>
        <w:t>に</w:t>
      </w:r>
      <w:r w:rsidR="00903A3B">
        <w:rPr>
          <w:rFonts w:hAnsi="ＭＳ 明朝" w:cs="MS-Gothic" w:hint="eastAsia"/>
          <w:kern w:val="0"/>
          <w:szCs w:val="24"/>
        </w:rPr>
        <w:t>付帯</w:t>
      </w:r>
      <w:r w:rsidR="00915253">
        <w:rPr>
          <w:rFonts w:hAnsi="ＭＳ 明朝" w:cs="MS-Gothic" w:hint="eastAsia"/>
          <w:kern w:val="0"/>
          <w:szCs w:val="24"/>
        </w:rPr>
        <w:t>する</w:t>
      </w:r>
      <w:r w:rsidR="00903A3B">
        <w:rPr>
          <w:rFonts w:hAnsi="ＭＳ 明朝" w:cs="MS-Gothic" w:hint="eastAsia"/>
          <w:kern w:val="0"/>
          <w:szCs w:val="24"/>
        </w:rPr>
        <w:t>サービス</w:t>
      </w:r>
      <w:r w:rsidR="00915253">
        <w:rPr>
          <w:rFonts w:hAnsi="ＭＳ 明朝" w:cs="MS-Gothic" w:hint="eastAsia"/>
          <w:kern w:val="0"/>
          <w:szCs w:val="24"/>
        </w:rPr>
        <w:t>について</w:t>
      </w:r>
      <w:r w:rsidR="00DA4C40">
        <w:rPr>
          <w:rFonts w:hAnsi="ＭＳ 明朝" w:cs="MS-Gothic" w:hint="eastAsia"/>
          <w:kern w:val="0"/>
          <w:szCs w:val="24"/>
        </w:rPr>
        <w:t>実施可能な事業提案を</w:t>
      </w:r>
      <w:r w:rsidR="00247ACE">
        <w:rPr>
          <w:rFonts w:hAnsi="ＭＳ 明朝" w:cs="MS-Gothic" w:hint="eastAsia"/>
          <w:kern w:val="0"/>
          <w:szCs w:val="24"/>
        </w:rPr>
        <w:t>広く</w:t>
      </w:r>
      <w:r w:rsidR="00DA4C40">
        <w:rPr>
          <w:rFonts w:hAnsi="ＭＳ 明朝" w:cs="MS-Gothic" w:hint="eastAsia"/>
          <w:kern w:val="0"/>
          <w:szCs w:val="24"/>
        </w:rPr>
        <w:t>求めています。</w:t>
      </w:r>
    </w:p>
    <w:p w14:paraId="74418A76" w14:textId="21B4C63D" w:rsidR="007D5286" w:rsidRPr="00463D7D" w:rsidRDefault="007D5286" w:rsidP="007D5286">
      <w:pPr>
        <w:ind w:leftChars="300" w:left="698"/>
        <w:rPr>
          <w:rFonts w:hAnsi="ＭＳ 明朝" w:cs="MS-Gothic"/>
          <w:kern w:val="0"/>
          <w:szCs w:val="24"/>
        </w:rPr>
      </w:pPr>
      <w:r w:rsidRPr="00463D7D">
        <w:rPr>
          <w:rFonts w:hAnsi="ＭＳ 明朝" w:cs="MS-Gothic" w:hint="eastAsia"/>
          <w:kern w:val="0"/>
          <w:szCs w:val="24"/>
        </w:rPr>
        <w:t>★想定しているサービス例</w:t>
      </w:r>
    </w:p>
    <w:p w14:paraId="777F2D7D" w14:textId="455CE607" w:rsidR="007D5286" w:rsidRPr="00463D7D" w:rsidRDefault="007D5286" w:rsidP="00B47C18">
      <w:pPr>
        <w:ind w:firstLineChars="400" w:firstLine="930"/>
        <w:rPr>
          <w:rFonts w:hAnsi="ＭＳ 明朝" w:cs="MS-Gothic"/>
          <w:kern w:val="0"/>
          <w:szCs w:val="24"/>
        </w:rPr>
      </w:pPr>
      <w:r w:rsidRPr="00463D7D">
        <w:rPr>
          <w:rFonts w:hAnsi="ＭＳ 明朝" w:cs="MS-Gothic" w:hint="eastAsia"/>
          <w:kern w:val="0"/>
          <w:szCs w:val="24"/>
        </w:rPr>
        <w:t>＜無人によるもの＞　　　　　　　　　　　＜有人によるもの＞</w:t>
      </w:r>
    </w:p>
    <w:p w14:paraId="6CF6CFCB" w14:textId="7FD4CEB8" w:rsidR="007D5286" w:rsidRPr="00463D7D" w:rsidRDefault="007D5286" w:rsidP="007D5286">
      <w:pPr>
        <w:ind w:firstLineChars="500" w:firstLine="1163"/>
        <w:rPr>
          <w:rFonts w:hAnsi="ＭＳ 明朝" w:cs="MS-Gothic"/>
          <w:kern w:val="0"/>
          <w:sz w:val="21"/>
          <w:szCs w:val="21"/>
        </w:rPr>
      </w:pPr>
      <w:r w:rsidRPr="00463D7D">
        <w:rPr>
          <w:rFonts w:hAnsi="ＭＳ 明朝" w:cs="MS-Gothic" w:hint="eastAsia"/>
          <w:noProof/>
          <w:kern w:val="0"/>
          <w:szCs w:val="24"/>
        </w:rPr>
        <w:drawing>
          <wp:anchor distT="0" distB="0" distL="114300" distR="114300" simplePos="0" relativeHeight="251686912" behindDoc="1" locked="0" layoutInCell="1" allowOverlap="1" wp14:anchorId="4BFD3BB1" wp14:editId="4484B284">
            <wp:simplePos x="0" y="0"/>
            <wp:positionH relativeFrom="column">
              <wp:posOffset>728345</wp:posOffset>
            </wp:positionH>
            <wp:positionV relativeFrom="paragraph">
              <wp:posOffset>38735</wp:posOffset>
            </wp:positionV>
            <wp:extent cx="1306195" cy="1306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195" cy="1306195"/>
                    </a:xfrm>
                    <a:prstGeom prst="rect">
                      <a:avLst/>
                    </a:prstGeom>
                  </pic:spPr>
                </pic:pic>
              </a:graphicData>
            </a:graphic>
            <wp14:sizeRelH relativeFrom="page">
              <wp14:pctWidth>0</wp14:pctWidth>
            </wp14:sizeRelH>
            <wp14:sizeRelV relativeFrom="page">
              <wp14:pctHeight>0</wp14:pctHeight>
            </wp14:sizeRelV>
          </wp:anchor>
        </w:drawing>
      </w:r>
      <w:r w:rsidRPr="00463D7D">
        <w:rPr>
          <w:rFonts w:hAnsi="ＭＳ 明朝" w:cs="MS-Gothic" w:hint="eastAsia"/>
          <w:kern w:val="0"/>
          <w:sz w:val="21"/>
          <w:szCs w:val="21"/>
        </w:rPr>
        <w:t xml:space="preserve">コイン式コーヒーサーバーの設置　　　　　　　</w:t>
      </w:r>
      <w:r w:rsidR="00B47C18" w:rsidRPr="00463D7D">
        <w:rPr>
          <w:rFonts w:hAnsi="ＭＳ 明朝" w:cs="MS-Gothic" w:hint="eastAsia"/>
          <w:kern w:val="0"/>
          <w:sz w:val="21"/>
          <w:szCs w:val="21"/>
        </w:rPr>
        <w:t xml:space="preserve">　</w:t>
      </w:r>
      <w:r w:rsidRPr="00463D7D">
        <w:rPr>
          <w:rFonts w:hAnsi="ＭＳ 明朝" w:cs="MS-Gothic" w:hint="eastAsia"/>
          <w:kern w:val="0"/>
          <w:sz w:val="21"/>
          <w:szCs w:val="21"/>
        </w:rPr>
        <w:t>ドリップコーヒー</w:t>
      </w:r>
      <w:r w:rsidR="001F3090" w:rsidRPr="00463D7D">
        <w:rPr>
          <w:rFonts w:hAnsi="ＭＳ 明朝" w:cs="MS-Gothic" w:hint="eastAsia"/>
          <w:kern w:val="0"/>
          <w:sz w:val="21"/>
          <w:szCs w:val="21"/>
        </w:rPr>
        <w:t>の販売</w:t>
      </w:r>
      <w:r w:rsidRPr="00463D7D">
        <w:rPr>
          <w:rFonts w:hAnsi="ＭＳ 明朝" w:cs="MS-Gothic" w:hint="eastAsia"/>
          <w:kern w:val="0"/>
          <w:sz w:val="21"/>
          <w:szCs w:val="21"/>
        </w:rPr>
        <w:t>、</w:t>
      </w:r>
    </w:p>
    <w:p w14:paraId="650105DA" w14:textId="1E16D504" w:rsidR="007D5286" w:rsidRPr="00463D7D" w:rsidRDefault="007D5286" w:rsidP="00B47C18">
      <w:pPr>
        <w:ind w:firstLineChars="2900" w:firstLine="5874"/>
        <w:rPr>
          <w:rFonts w:hAnsi="ＭＳ 明朝" w:cs="MS-Gothic"/>
          <w:kern w:val="0"/>
          <w:sz w:val="21"/>
          <w:szCs w:val="21"/>
        </w:rPr>
      </w:pPr>
      <w:r w:rsidRPr="00463D7D">
        <w:rPr>
          <w:rFonts w:hAnsi="ＭＳ 明朝" w:cs="MS-Gothic" w:hint="eastAsia"/>
          <w:kern w:val="0"/>
          <w:sz w:val="21"/>
          <w:szCs w:val="21"/>
        </w:rPr>
        <w:t>ドリップコーヒー＋菓子（軽食）</w:t>
      </w:r>
      <w:proofErr w:type="spellStart"/>
      <w:r w:rsidRPr="00463D7D">
        <w:rPr>
          <w:rFonts w:hAnsi="ＭＳ 明朝" w:cs="MS-Gothic"/>
          <w:kern w:val="0"/>
          <w:sz w:val="21"/>
          <w:szCs w:val="21"/>
        </w:rPr>
        <w:t>etc</w:t>
      </w:r>
      <w:proofErr w:type="spellEnd"/>
    </w:p>
    <w:p w14:paraId="64F01A54" w14:textId="0CBB7745" w:rsidR="007D5286" w:rsidRPr="00463D7D" w:rsidRDefault="007D5286" w:rsidP="00453E4B">
      <w:pPr>
        <w:ind w:left="698" w:hangingChars="300" w:hanging="698"/>
        <w:rPr>
          <w:rFonts w:hAnsi="ＭＳ 明朝" w:cs="MS-Gothic"/>
          <w:kern w:val="0"/>
          <w:szCs w:val="24"/>
        </w:rPr>
      </w:pPr>
      <w:r w:rsidRPr="00463D7D">
        <w:rPr>
          <w:rFonts w:hAnsi="ＭＳ 明朝" w:cs="MS-Gothic" w:hint="eastAsia"/>
          <w:noProof/>
          <w:kern w:val="0"/>
          <w:szCs w:val="24"/>
        </w:rPr>
        <w:drawing>
          <wp:anchor distT="0" distB="0" distL="114300" distR="114300" simplePos="0" relativeHeight="251688960" behindDoc="1" locked="0" layoutInCell="1" allowOverlap="1" wp14:anchorId="0973FC35" wp14:editId="3648C89E">
            <wp:simplePos x="0" y="0"/>
            <wp:positionH relativeFrom="column">
              <wp:posOffset>3926089</wp:posOffset>
            </wp:positionH>
            <wp:positionV relativeFrom="paragraph">
              <wp:posOffset>80231</wp:posOffset>
            </wp:positionV>
            <wp:extent cx="1554680" cy="1685195"/>
            <wp:effectExtent l="0" t="0" r="762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680" cy="1685195"/>
                    </a:xfrm>
                    <a:prstGeom prst="rect">
                      <a:avLst/>
                    </a:prstGeom>
                  </pic:spPr>
                </pic:pic>
              </a:graphicData>
            </a:graphic>
            <wp14:sizeRelH relativeFrom="page">
              <wp14:pctWidth>0</wp14:pctWidth>
            </wp14:sizeRelH>
            <wp14:sizeRelV relativeFrom="page">
              <wp14:pctHeight>0</wp14:pctHeight>
            </wp14:sizeRelV>
          </wp:anchor>
        </w:drawing>
      </w:r>
    </w:p>
    <w:p w14:paraId="27C7BF87" w14:textId="245284C0" w:rsidR="007D5286" w:rsidRPr="00463D7D" w:rsidRDefault="007D5286" w:rsidP="00453E4B">
      <w:pPr>
        <w:ind w:left="698" w:hangingChars="300" w:hanging="698"/>
        <w:rPr>
          <w:rFonts w:hAnsi="ＭＳ 明朝" w:cs="MS-Gothic"/>
          <w:kern w:val="0"/>
          <w:szCs w:val="24"/>
        </w:rPr>
      </w:pPr>
    </w:p>
    <w:p w14:paraId="4D7C60CE" w14:textId="6347E5CC" w:rsidR="007D5286" w:rsidRPr="00463D7D" w:rsidRDefault="007D5286" w:rsidP="007D5286">
      <w:pPr>
        <w:ind w:left="698" w:hangingChars="300" w:hanging="698"/>
        <w:rPr>
          <w:rFonts w:hAnsi="ＭＳ 明朝" w:cs="MS-Gothic"/>
          <w:kern w:val="0"/>
          <w:szCs w:val="24"/>
        </w:rPr>
      </w:pPr>
    </w:p>
    <w:p w14:paraId="2BCC5EBA" w14:textId="77A5798C" w:rsidR="007D5286" w:rsidRPr="007D5286" w:rsidRDefault="007D5286" w:rsidP="007D5286">
      <w:pPr>
        <w:ind w:firstLineChars="500" w:firstLine="1163"/>
        <w:rPr>
          <w:rFonts w:hAnsi="ＭＳ 明朝" w:cs="MS-Gothic"/>
          <w:color w:val="FF0000"/>
          <w:kern w:val="0"/>
          <w:sz w:val="21"/>
          <w:szCs w:val="21"/>
        </w:rPr>
      </w:pPr>
      <w:r w:rsidRPr="00463D7D">
        <w:rPr>
          <w:rFonts w:hAnsi="ＭＳ 明朝" w:cs="MS-Gothic" w:hint="eastAsia"/>
          <w:noProof/>
          <w:kern w:val="0"/>
          <w:szCs w:val="24"/>
        </w:rPr>
        <w:drawing>
          <wp:anchor distT="0" distB="0" distL="114300" distR="114300" simplePos="0" relativeHeight="251691008" behindDoc="1" locked="0" layoutInCell="1" allowOverlap="1" wp14:anchorId="3E6B9FE1" wp14:editId="77DCC684">
            <wp:simplePos x="0" y="0"/>
            <wp:positionH relativeFrom="column">
              <wp:posOffset>741984</wp:posOffset>
            </wp:positionH>
            <wp:positionV relativeFrom="paragraph">
              <wp:posOffset>70485</wp:posOffset>
            </wp:positionV>
            <wp:extent cx="1306286" cy="1306286"/>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286" cy="1306286"/>
                    </a:xfrm>
                    <a:prstGeom prst="rect">
                      <a:avLst/>
                    </a:prstGeom>
                  </pic:spPr>
                </pic:pic>
              </a:graphicData>
            </a:graphic>
            <wp14:sizeRelH relativeFrom="page">
              <wp14:pctWidth>0</wp14:pctWidth>
            </wp14:sizeRelH>
            <wp14:sizeRelV relativeFrom="page">
              <wp14:pctHeight>0</wp14:pctHeight>
            </wp14:sizeRelV>
          </wp:anchor>
        </w:drawing>
      </w:r>
      <w:r w:rsidRPr="00463D7D">
        <w:rPr>
          <w:rFonts w:hAnsi="ＭＳ 明朝" w:cs="MS-Gothic" w:hint="eastAsia"/>
          <w:kern w:val="0"/>
          <w:sz w:val="21"/>
          <w:szCs w:val="21"/>
        </w:rPr>
        <w:t>コイン式コーヒーサーバー＋自動販売機</w:t>
      </w:r>
    </w:p>
    <w:p w14:paraId="3EF46CA2" w14:textId="3393A896" w:rsidR="007D5286" w:rsidRPr="007D5286" w:rsidRDefault="007D5286" w:rsidP="00453E4B">
      <w:pPr>
        <w:ind w:left="698" w:hangingChars="300" w:hanging="698"/>
        <w:rPr>
          <w:rFonts w:hAnsi="ＭＳ 明朝" w:cs="MS-Gothic"/>
          <w:kern w:val="0"/>
          <w:szCs w:val="24"/>
        </w:rPr>
      </w:pPr>
      <w:r>
        <w:rPr>
          <w:noProof/>
        </w:rPr>
        <w:drawing>
          <wp:anchor distT="0" distB="0" distL="114300" distR="114300" simplePos="0" relativeHeight="251692032" behindDoc="1" locked="0" layoutInCell="1" allowOverlap="1" wp14:anchorId="1FE99814" wp14:editId="79142C1E">
            <wp:simplePos x="0" y="0"/>
            <wp:positionH relativeFrom="column">
              <wp:posOffset>2402205</wp:posOffset>
            </wp:positionH>
            <wp:positionV relativeFrom="paragraph">
              <wp:posOffset>20955</wp:posOffset>
            </wp:positionV>
            <wp:extent cx="606690" cy="929182"/>
            <wp:effectExtent l="0" t="0" r="3175" b="44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690" cy="929182"/>
                    </a:xfrm>
                    <a:prstGeom prst="rect">
                      <a:avLst/>
                    </a:prstGeom>
                  </pic:spPr>
                </pic:pic>
              </a:graphicData>
            </a:graphic>
            <wp14:sizeRelH relativeFrom="page">
              <wp14:pctWidth>0</wp14:pctWidth>
            </wp14:sizeRelH>
            <wp14:sizeRelV relativeFrom="page">
              <wp14:pctHeight>0</wp14:pctHeight>
            </wp14:sizeRelV>
          </wp:anchor>
        </w:drawing>
      </w:r>
    </w:p>
    <w:p w14:paraId="7216CC4E" w14:textId="0BC83685" w:rsidR="007D5286" w:rsidRDefault="007D5286" w:rsidP="00453E4B">
      <w:pPr>
        <w:ind w:left="698" w:hangingChars="300" w:hanging="698"/>
        <w:rPr>
          <w:rFonts w:hAnsi="ＭＳ 明朝" w:cs="MS-Gothic"/>
          <w:kern w:val="0"/>
          <w:szCs w:val="24"/>
        </w:rPr>
      </w:pPr>
      <w:r>
        <w:rPr>
          <w:rFonts w:hAnsi="ＭＳ 明朝" w:cs="MS-Gothic" w:hint="eastAsia"/>
          <w:noProof/>
          <w:color w:val="FF0000"/>
          <w:kern w:val="0"/>
          <w:szCs w:val="24"/>
          <w:lang w:val="ja-JP"/>
        </w:rPr>
        <w:drawing>
          <wp:anchor distT="0" distB="0" distL="114300" distR="114300" simplePos="0" relativeHeight="251693056" behindDoc="1" locked="0" layoutInCell="1" allowOverlap="1" wp14:anchorId="4FAE3B1E" wp14:editId="43879F25">
            <wp:simplePos x="0" y="0"/>
            <wp:positionH relativeFrom="column">
              <wp:posOffset>1938986</wp:posOffset>
            </wp:positionH>
            <wp:positionV relativeFrom="paragraph">
              <wp:posOffset>89535</wp:posOffset>
            </wp:positionV>
            <wp:extent cx="288925" cy="29146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25" cy="291465"/>
                    </a:xfrm>
                    <a:prstGeom prst="rect">
                      <a:avLst/>
                    </a:prstGeom>
                  </pic:spPr>
                </pic:pic>
              </a:graphicData>
            </a:graphic>
            <wp14:sizeRelH relativeFrom="margin">
              <wp14:pctWidth>0</wp14:pctWidth>
            </wp14:sizeRelH>
            <wp14:sizeRelV relativeFrom="margin">
              <wp14:pctHeight>0</wp14:pctHeight>
            </wp14:sizeRelV>
          </wp:anchor>
        </w:drawing>
      </w:r>
    </w:p>
    <w:p w14:paraId="2F4D1D02" w14:textId="0E1189BD" w:rsidR="007D5286" w:rsidRDefault="007D5286" w:rsidP="007D5286">
      <w:pPr>
        <w:rPr>
          <w:rFonts w:hAnsi="ＭＳ 明朝" w:cs="MS-Gothic"/>
          <w:kern w:val="0"/>
          <w:szCs w:val="24"/>
        </w:rPr>
      </w:pPr>
    </w:p>
    <w:p w14:paraId="4B09D733" w14:textId="1608DBDB" w:rsidR="001D59F4" w:rsidRDefault="001D59F4" w:rsidP="0049562C">
      <w:pPr>
        <w:ind w:left="698" w:hangingChars="300" w:hanging="698"/>
      </w:pPr>
    </w:p>
    <w:p w14:paraId="6CE70FD6" w14:textId="77777777" w:rsidR="0042702C" w:rsidRDefault="0042702C" w:rsidP="0049562C">
      <w:pPr>
        <w:ind w:left="698" w:hangingChars="300" w:hanging="698"/>
      </w:pPr>
    </w:p>
    <w:p w14:paraId="04C18990" w14:textId="5B362576" w:rsidR="00577557" w:rsidRDefault="00577557" w:rsidP="0049562C">
      <w:pPr>
        <w:ind w:left="698" w:hangingChars="300" w:hanging="698"/>
      </w:pPr>
      <w:r>
        <w:rPr>
          <w:rFonts w:hint="eastAsia"/>
        </w:rPr>
        <w:t>（２）</w:t>
      </w:r>
      <w:r w:rsidR="006D1CEC">
        <w:rPr>
          <w:rFonts w:hint="eastAsia"/>
        </w:rPr>
        <w:t>本実施要領</w:t>
      </w:r>
      <w:r w:rsidR="004D33EA">
        <w:rPr>
          <w:rFonts w:hint="eastAsia"/>
        </w:rPr>
        <w:t>及び</w:t>
      </w:r>
      <w:r w:rsidR="00D9383A">
        <w:rPr>
          <w:rFonts w:hint="eastAsia"/>
        </w:rPr>
        <w:t>「横手駅東口新公益施設整備概要及び運営方針」</w:t>
      </w:r>
      <w:r w:rsidR="006D1CEC">
        <w:rPr>
          <w:rFonts w:hint="eastAsia"/>
        </w:rPr>
        <w:t>を</w:t>
      </w:r>
      <w:r w:rsidR="00691F6C">
        <w:rPr>
          <w:rFonts w:hint="eastAsia"/>
        </w:rPr>
        <w:t>ご確認いただき、事業アイデアを自由にお聞かせください。</w:t>
      </w:r>
    </w:p>
    <w:p w14:paraId="1C2FD213" w14:textId="323A4449" w:rsidR="00691F6C" w:rsidRDefault="00691F6C" w:rsidP="006C403A">
      <w:pPr>
        <w:ind w:left="698" w:hangingChars="300" w:hanging="698"/>
      </w:pPr>
      <w:r>
        <w:rPr>
          <w:rFonts w:hint="eastAsia"/>
        </w:rPr>
        <w:t>（</w:t>
      </w:r>
      <w:r w:rsidR="00247ACE">
        <w:rPr>
          <w:rFonts w:hint="eastAsia"/>
        </w:rPr>
        <w:t>３</w:t>
      </w:r>
      <w:r>
        <w:rPr>
          <w:rFonts w:hint="eastAsia"/>
        </w:rPr>
        <w:t>）事業方式（管理、運営方法等）は予め定めていませんので、自由に提案してください。</w:t>
      </w:r>
    </w:p>
    <w:p w14:paraId="4365DC1F" w14:textId="005A7020" w:rsidR="00617031" w:rsidRDefault="00617031" w:rsidP="006C403A">
      <w:pPr>
        <w:ind w:left="698" w:hangingChars="300" w:hanging="698"/>
      </w:pPr>
      <w:r>
        <w:rPr>
          <w:rFonts w:hint="eastAsia"/>
        </w:rPr>
        <w:t>（</w:t>
      </w:r>
      <w:r w:rsidR="00247ACE">
        <w:rPr>
          <w:rFonts w:hint="eastAsia"/>
        </w:rPr>
        <w:t>４</w:t>
      </w:r>
      <w:r>
        <w:rPr>
          <w:rFonts w:hint="eastAsia"/>
        </w:rPr>
        <w:t>）アイデアを実施する場合、</w:t>
      </w:r>
      <w:r w:rsidR="00247ACE">
        <w:rPr>
          <w:rFonts w:hint="eastAsia"/>
        </w:rPr>
        <w:t>食品衛生法、消防法、</w:t>
      </w:r>
      <w:r>
        <w:rPr>
          <w:rFonts w:hint="eastAsia"/>
        </w:rPr>
        <w:t>その他の関係法令の遵守が条件となります。提案の段階でも、関係法令との適合性の検討をお願いします。</w:t>
      </w:r>
    </w:p>
    <w:p w14:paraId="237DEB05" w14:textId="77777777" w:rsidR="006525C7" w:rsidRDefault="006525C7" w:rsidP="001D59F4"/>
    <w:p w14:paraId="4B949727" w14:textId="01E68AF5" w:rsidR="00617031" w:rsidRPr="0091179F" w:rsidRDefault="00B36904" w:rsidP="00617031">
      <w:pPr>
        <w:rPr>
          <w:rFonts w:ascii="UD デジタル 教科書体 NK-B" w:eastAsia="UD デジタル 教科書体 NK-B"/>
          <w:sz w:val="28"/>
          <w:szCs w:val="28"/>
        </w:rPr>
      </w:pPr>
      <w:r>
        <w:rPr>
          <w:rFonts w:ascii="UD デジタル 教科書体 NK-B" w:eastAsia="UD デジタル 教科書体 NK-B" w:hint="eastAsia"/>
          <w:sz w:val="28"/>
          <w:szCs w:val="28"/>
        </w:rPr>
        <w:t>９</w:t>
      </w:r>
      <w:r w:rsidR="00617031" w:rsidRPr="0091179F">
        <w:rPr>
          <w:rFonts w:ascii="UD デジタル 教科書体 NK-B" w:eastAsia="UD デジタル 教科書体 NK-B" w:hint="eastAsia"/>
          <w:sz w:val="28"/>
          <w:szCs w:val="28"/>
        </w:rPr>
        <w:t>．留意事項</w:t>
      </w:r>
    </w:p>
    <w:p w14:paraId="1E77872A" w14:textId="77777777" w:rsidR="00617031" w:rsidRDefault="00617031" w:rsidP="00617031">
      <w:r>
        <w:rPr>
          <w:rFonts w:hint="eastAsia"/>
        </w:rPr>
        <w:t>（１）サウンディングに参加する費用（交通費等）は、参加者の</w:t>
      </w:r>
      <w:r w:rsidR="00FD5EFB">
        <w:rPr>
          <w:rFonts w:hint="eastAsia"/>
        </w:rPr>
        <w:t>負担とします。</w:t>
      </w:r>
    </w:p>
    <w:p w14:paraId="6A89217C" w14:textId="77777777" w:rsidR="00FD5EFB" w:rsidRDefault="00FD5EFB" w:rsidP="00617031">
      <w:r>
        <w:rPr>
          <w:rFonts w:hint="eastAsia"/>
        </w:rPr>
        <w:t>（２）必要に応じて追加調査（資料提出、対話等）をさせて頂く場合がありますので、</w:t>
      </w:r>
    </w:p>
    <w:p w14:paraId="29D679F9" w14:textId="3C3A36C7" w:rsidR="00FD5EFB" w:rsidRDefault="00FD5EFB" w:rsidP="000214AD">
      <w:pPr>
        <w:ind w:firstLineChars="262" w:firstLine="609"/>
      </w:pPr>
      <w:r>
        <w:rPr>
          <w:rFonts w:hint="eastAsia"/>
        </w:rPr>
        <w:t>ご協力をお願いいたします。</w:t>
      </w:r>
    </w:p>
    <w:p w14:paraId="20544F01" w14:textId="4B5FB728" w:rsidR="00463D7D" w:rsidRPr="00F846FD" w:rsidRDefault="00463D7D" w:rsidP="00463D7D">
      <w:pPr>
        <w:ind w:left="600" w:hangingChars="258" w:hanging="600"/>
      </w:pPr>
      <w:r w:rsidRPr="00F846FD">
        <w:rPr>
          <w:rFonts w:hint="eastAsia"/>
        </w:rPr>
        <w:t>（３）提出いただいた書類は返却しません。なお、提案書や対話により知り得た情報は、本調査の目的以外には用いません。</w:t>
      </w:r>
    </w:p>
    <w:p w14:paraId="10B32DDF" w14:textId="2399263D" w:rsidR="000214AD" w:rsidRDefault="00FD5EFB" w:rsidP="00B627C4">
      <w:pPr>
        <w:ind w:left="698" w:hangingChars="300" w:hanging="698"/>
      </w:pPr>
      <w:r w:rsidRPr="00F846FD">
        <w:rPr>
          <w:rFonts w:hint="eastAsia"/>
          <w:color w:val="000000" w:themeColor="text1"/>
        </w:rPr>
        <w:t>（</w:t>
      </w:r>
      <w:r w:rsidR="00463D7D" w:rsidRPr="00F846FD">
        <w:rPr>
          <w:rFonts w:hint="eastAsia"/>
          <w:color w:val="000000" w:themeColor="text1"/>
        </w:rPr>
        <w:t>４</w:t>
      </w:r>
      <w:r w:rsidRPr="00F846FD">
        <w:rPr>
          <w:rFonts w:hint="eastAsia"/>
          <w:color w:val="000000" w:themeColor="text1"/>
        </w:rPr>
        <w:t>）今後、調査対象施設</w:t>
      </w:r>
      <w:r w:rsidR="003D49E4" w:rsidRPr="00F846FD">
        <w:rPr>
          <w:rFonts w:hint="eastAsia"/>
          <w:color w:val="000000" w:themeColor="text1"/>
        </w:rPr>
        <w:t>で</w:t>
      </w:r>
      <w:r w:rsidRPr="00F846FD">
        <w:rPr>
          <w:rFonts w:hint="eastAsia"/>
          <w:color w:val="000000" w:themeColor="text1"/>
        </w:rPr>
        <w:t>公募事業</w:t>
      </w:r>
      <w:r w:rsidR="003307B8" w:rsidRPr="00F846FD">
        <w:rPr>
          <w:rFonts w:hint="eastAsia"/>
          <w:color w:val="000000" w:themeColor="text1"/>
        </w:rPr>
        <w:t>を公募型プロポーザル方式で行う場合は、</w:t>
      </w:r>
      <w:r w:rsidR="0018496D" w:rsidRPr="00F846FD">
        <w:rPr>
          <w:rFonts w:hint="eastAsia"/>
          <w:color w:val="000000" w:themeColor="text1"/>
        </w:rPr>
        <w:t>優れた事業提案をした提案者に『加点』します。</w:t>
      </w:r>
      <w:r w:rsidR="0018496D" w:rsidRPr="00F846FD">
        <w:rPr>
          <w:rFonts w:hint="eastAsia"/>
        </w:rPr>
        <w:t>ただし</w:t>
      </w:r>
      <w:r w:rsidR="003307B8" w:rsidRPr="00F846FD">
        <w:rPr>
          <w:rFonts w:hint="eastAsia"/>
        </w:rPr>
        <w:t>、一般競争入札など入札額</w:t>
      </w:r>
      <w:r w:rsidR="007D4674" w:rsidRPr="00F846FD">
        <w:rPr>
          <w:rFonts w:hint="eastAsia"/>
        </w:rPr>
        <w:t>で</w:t>
      </w:r>
      <w:r w:rsidR="003307B8" w:rsidRPr="00F846FD">
        <w:rPr>
          <w:rFonts w:hint="eastAsia"/>
        </w:rPr>
        <w:t>落札者を</w:t>
      </w:r>
      <w:r w:rsidR="005417E6" w:rsidRPr="00F846FD">
        <w:rPr>
          <w:rFonts w:hint="eastAsia"/>
        </w:rPr>
        <w:t>決定する場合は、</w:t>
      </w:r>
      <w:r w:rsidRPr="00F846FD">
        <w:rPr>
          <w:rFonts w:hint="eastAsia"/>
        </w:rPr>
        <w:t>本調査への参加実績</w:t>
      </w:r>
      <w:r w:rsidR="00B627C4" w:rsidRPr="00F846FD">
        <w:rPr>
          <w:rFonts w:hint="eastAsia"/>
        </w:rPr>
        <w:t>は</w:t>
      </w:r>
      <w:r w:rsidRPr="00F846FD">
        <w:rPr>
          <w:rFonts w:hint="eastAsia"/>
        </w:rPr>
        <w:t>評価の対象と</w:t>
      </w:r>
      <w:r w:rsidR="0018496D" w:rsidRPr="00F846FD">
        <w:rPr>
          <w:rFonts w:hint="eastAsia"/>
        </w:rPr>
        <w:t>はなりません。</w:t>
      </w:r>
      <w:r w:rsidR="00B627C4" w:rsidRPr="00F846FD">
        <w:rPr>
          <w:rFonts w:hint="eastAsia"/>
        </w:rPr>
        <w:t>なお、発注形態は対話の内容を考慮して決定します。</w:t>
      </w:r>
    </w:p>
    <w:p w14:paraId="24B5F97F" w14:textId="7757762E" w:rsidR="006525C7" w:rsidRDefault="006525C7" w:rsidP="001D59F4"/>
    <w:p w14:paraId="715DC336" w14:textId="3516DC3D" w:rsidR="0042702C" w:rsidRDefault="0042702C" w:rsidP="001D59F4"/>
    <w:p w14:paraId="490BE01C" w14:textId="67A164BE" w:rsidR="0042702C" w:rsidRDefault="0042702C" w:rsidP="001D59F4"/>
    <w:p w14:paraId="35A2AD4F" w14:textId="3CDF72D6" w:rsidR="0042702C" w:rsidRDefault="0042702C" w:rsidP="001D59F4"/>
    <w:p w14:paraId="63454BFD" w14:textId="77777777" w:rsidR="0042702C" w:rsidRDefault="0042702C" w:rsidP="001D59F4"/>
    <w:p w14:paraId="327BAC92" w14:textId="511C3FC6" w:rsidR="00310DBD" w:rsidRPr="004F4A48" w:rsidRDefault="00B36904" w:rsidP="00FD5EFB">
      <w:pPr>
        <w:rPr>
          <w:color w:val="000000" w:themeColor="text1"/>
        </w:rPr>
      </w:pPr>
      <w:r>
        <w:rPr>
          <w:rFonts w:ascii="UD デジタル 教科書体 NK-B" w:eastAsia="UD デジタル 教科書体 NK-B" w:hint="eastAsia"/>
          <w:color w:val="000000" w:themeColor="text1"/>
          <w:sz w:val="28"/>
          <w:szCs w:val="28"/>
        </w:rPr>
        <w:lastRenderedPageBreak/>
        <w:t>１０</w:t>
      </w:r>
      <w:r w:rsidR="00310DBD" w:rsidRPr="004F4A48">
        <w:rPr>
          <w:rFonts w:ascii="UD デジタル 教科書体 NK-B" w:eastAsia="UD デジタル 教科書体 NK-B" w:hint="eastAsia"/>
          <w:color w:val="000000" w:themeColor="text1"/>
          <w:sz w:val="28"/>
          <w:szCs w:val="28"/>
        </w:rPr>
        <w:t>．サウンディング型市場調査後の方針</w:t>
      </w:r>
    </w:p>
    <w:p w14:paraId="4D981E73" w14:textId="63193D59" w:rsidR="00310DBD" w:rsidRPr="004F4A48" w:rsidRDefault="00310DBD" w:rsidP="008D4C15">
      <w:pPr>
        <w:ind w:firstLineChars="100" w:firstLine="233"/>
        <w:rPr>
          <w:color w:val="000000" w:themeColor="text1"/>
        </w:rPr>
      </w:pPr>
      <w:r w:rsidRPr="004F4A48">
        <w:rPr>
          <w:rFonts w:hint="eastAsia"/>
          <w:color w:val="000000" w:themeColor="text1"/>
        </w:rPr>
        <w:t>サウンディング型市場調査終了後、</w:t>
      </w:r>
      <w:r w:rsidR="000D370D" w:rsidRPr="004F4A48">
        <w:rPr>
          <w:rFonts w:hint="eastAsia"/>
          <w:color w:val="000000" w:themeColor="text1"/>
        </w:rPr>
        <w:t>提出</w:t>
      </w:r>
      <w:r w:rsidR="008B760C" w:rsidRPr="004F4A48">
        <w:rPr>
          <w:rFonts w:hint="eastAsia"/>
          <w:color w:val="000000" w:themeColor="text1"/>
        </w:rPr>
        <w:t>された事業提案の中から活用方法を</w:t>
      </w:r>
      <w:r w:rsidR="000D370D" w:rsidRPr="004F4A48">
        <w:rPr>
          <w:rFonts w:hint="eastAsia"/>
          <w:color w:val="000000" w:themeColor="text1"/>
        </w:rPr>
        <w:t>決定し</w:t>
      </w:r>
      <w:r w:rsidR="008B760C" w:rsidRPr="004F4A48">
        <w:rPr>
          <w:rFonts w:hint="eastAsia"/>
          <w:color w:val="000000" w:themeColor="text1"/>
        </w:rPr>
        <w:t>、</w:t>
      </w:r>
      <w:r w:rsidR="000D370D" w:rsidRPr="004F4A48">
        <w:rPr>
          <w:rFonts w:hint="eastAsia"/>
          <w:color w:val="000000" w:themeColor="text1"/>
        </w:rPr>
        <w:t>その活用方法に係る</w:t>
      </w:r>
      <w:r w:rsidR="008B760C" w:rsidRPr="004F4A48">
        <w:rPr>
          <w:rFonts w:hint="eastAsia"/>
          <w:color w:val="000000" w:themeColor="text1"/>
        </w:rPr>
        <w:t>公募の実施を予定しています。</w:t>
      </w:r>
    </w:p>
    <w:tbl>
      <w:tblPr>
        <w:tblStyle w:val="a3"/>
        <w:tblW w:w="7513" w:type="dxa"/>
        <w:tblInd w:w="137" w:type="dxa"/>
        <w:tblLook w:val="04A0" w:firstRow="1" w:lastRow="0" w:firstColumn="1" w:lastColumn="0" w:noHBand="0" w:noVBand="1"/>
      </w:tblPr>
      <w:tblGrid>
        <w:gridCol w:w="3827"/>
        <w:gridCol w:w="3686"/>
      </w:tblGrid>
      <w:tr w:rsidR="00ED713D" w14:paraId="47778223" w14:textId="77777777" w:rsidTr="00ED713D">
        <w:trPr>
          <w:trHeight w:val="454"/>
        </w:trPr>
        <w:tc>
          <w:tcPr>
            <w:tcW w:w="3827" w:type="dxa"/>
            <w:vAlign w:val="center"/>
          </w:tcPr>
          <w:p w14:paraId="1E4A2C17" w14:textId="7E5239C2" w:rsidR="00ED713D" w:rsidRDefault="00ED713D" w:rsidP="004D33EA">
            <w:pPr>
              <w:jc w:val="center"/>
              <w:rPr>
                <w:color w:val="000000" w:themeColor="text1"/>
              </w:rPr>
            </w:pPr>
            <w:r>
              <w:rPr>
                <w:rFonts w:hint="eastAsia"/>
                <w:color w:val="000000" w:themeColor="text1"/>
              </w:rPr>
              <w:t>内容</w:t>
            </w:r>
          </w:p>
        </w:tc>
        <w:tc>
          <w:tcPr>
            <w:tcW w:w="3686" w:type="dxa"/>
            <w:vAlign w:val="center"/>
          </w:tcPr>
          <w:p w14:paraId="1E8A30E5" w14:textId="12372C90" w:rsidR="00ED713D" w:rsidRDefault="00ED713D" w:rsidP="004D33EA">
            <w:pPr>
              <w:jc w:val="center"/>
              <w:rPr>
                <w:color w:val="000000" w:themeColor="text1"/>
              </w:rPr>
            </w:pPr>
            <w:r>
              <w:rPr>
                <w:rFonts w:hint="eastAsia"/>
                <w:color w:val="000000" w:themeColor="text1"/>
              </w:rPr>
              <w:t>スケジュール</w:t>
            </w:r>
          </w:p>
        </w:tc>
      </w:tr>
      <w:tr w:rsidR="00ED713D" w14:paraId="50355309" w14:textId="77777777" w:rsidTr="00ED713D">
        <w:trPr>
          <w:trHeight w:val="454"/>
        </w:trPr>
        <w:tc>
          <w:tcPr>
            <w:tcW w:w="3827" w:type="dxa"/>
            <w:vAlign w:val="center"/>
          </w:tcPr>
          <w:p w14:paraId="4BB9BA66" w14:textId="77777777" w:rsidR="00ED713D" w:rsidRDefault="00ED713D" w:rsidP="008965D4">
            <w:pPr>
              <w:rPr>
                <w:color w:val="000000" w:themeColor="text1"/>
              </w:rPr>
            </w:pPr>
            <w:r>
              <w:rPr>
                <w:rFonts w:hint="eastAsia"/>
                <w:color w:val="000000" w:themeColor="text1"/>
              </w:rPr>
              <w:t>仕様検討・公募手続き</w:t>
            </w:r>
          </w:p>
        </w:tc>
        <w:tc>
          <w:tcPr>
            <w:tcW w:w="3686" w:type="dxa"/>
            <w:vAlign w:val="center"/>
          </w:tcPr>
          <w:p w14:paraId="2F30BAD0" w14:textId="40831FBE" w:rsidR="00ED713D" w:rsidRPr="004F4A48" w:rsidRDefault="00ED713D" w:rsidP="008965D4">
            <w:pPr>
              <w:rPr>
                <w:color w:val="000000" w:themeColor="text1"/>
              </w:rPr>
            </w:pPr>
            <w:r>
              <w:rPr>
                <w:rFonts w:hint="eastAsia"/>
                <w:color w:val="000000" w:themeColor="text1"/>
              </w:rPr>
              <w:t>令和６年４月</w:t>
            </w:r>
            <w:r w:rsidR="001A0897">
              <w:rPr>
                <w:rFonts w:hint="eastAsia"/>
                <w:color w:val="000000" w:themeColor="text1"/>
              </w:rPr>
              <w:t>下旬</w:t>
            </w:r>
            <w:r>
              <w:rPr>
                <w:rFonts w:hint="eastAsia"/>
                <w:color w:val="000000" w:themeColor="text1"/>
              </w:rPr>
              <w:t>まで</w:t>
            </w:r>
          </w:p>
        </w:tc>
      </w:tr>
      <w:tr w:rsidR="00ED713D" w14:paraId="4CEF0ECF" w14:textId="77777777" w:rsidTr="00ED713D">
        <w:trPr>
          <w:trHeight w:val="454"/>
        </w:trPr>
        <w:tc>
          <w:tcPr>
            <w:tcW w:w="3827" w:type="dxa"/>
            <w:vAlign w:val="center"/>
          </w:tcPr>
          <w:p w14:paraId="28BF6C18" w14:textId="77777777" w:rsidR="00ED713D" w:rsidRDefault="00ED713D" w:rsidP="008965D4">
            <w:pPr>
              <w:rPr>
                <w:color w:val="000000" w:themeColor="text1"/>
              </w:rPr>
            </w:pPr>
            <w:r>
              <w:rPr>
                <w:rFonts w:hint="eastAsia"/>
                <w:color w:val="000000" w:themeColor="text1"/>
              </w:rPr>
              <w:t>公募</w:t>
            </w:r>
          </w:p>
        </w:tc>
        <w:tc>
          <w:tcPr>
            <w:tcW w:w="3686" w:type="dxa"/>
            <w:vAlign w:val="center"/>
          </w:tcPr>
          <w:p w14:paraId="52A296CE" w14:textId="5B040CE8" w:rsidR="00ED713D" w:rsidRPr="004F4A48" w:rsidRDefault="00ED713D" w:rsidP="008965D4">
            <w:pPr>
              <w:rPr>
                <w:color w:val="000000" w:themeColor="text1"/>
              </w:rPr>
            </w:pPr>
            <w:r>
              <w:rPr>
                <w:rFonts w:hint="eastAsia"/>
                <w:color w:val="000000" w:themeColor="text1"/>
              </w:rPr>
              <w:t>令和６年</w:t>
            </w:r>
            <w:r w:rsidR="00082C03">
              <w:rPr>
                <w:rFonts w:hint="eastAsia"/>
                <w:color w:val="000000" w:themeColor="text1"/>
              </w:rPr>
              <w:t>５</w:t>
            </w:r>
            <w:r>
              <w:rPr>
                <w:rFonts w:hint="eastAsia"/>
                <w:color w:val="000000" w:themeColor="text1"/>
              </w:rPr>
              <w:t>月</w:t>
            </w:r>
            <w:r w:rsidR="00082C03">
              <w:rPr>
                <w:rFonts w:hint="eastAsia"/>
                <w:color w:val="000000" w:themeColor="text1"/>
              </w:rPr>
              <w:t>上旬</w:t>
            </w:r>
          </w:p>
        </w:tc>
      </w:tr>
      <w:tr w:rsidR="00ED713D" w14:paraId="0C784E94" w14:textId="77777777" w:rsidTr="00ED713D">
        <w:trPr>
          <w:trHeight w:val="454"/>
        </w:trPr>
        <w:tc>
          <w:tcPr>
            <w:tcW w:w="3827" w:type="dxa"/>
            <w:vAlign w:val="center"/>
          </w:tcPr>
          <w:p w14:paraId="60AF8710" w14:textId="3B54D15F" w:rsidR="00ED713D" w:rsidRDefault="00ED713D" w:rsidP="008965D4">
            <w:pPr>
              <w:rPr>
                <w:color w:val="000000" w:themeColor="text1"/>
              </w:rPr>
            </w:pPr>
            <w:r>
              <w:rPr>
                <w:rFonts w:hint="eastAsia"/>
                <w:color w:val="000000" w:themeColor="text1"/>
              </w:rPr>
              <w:t>契約締結</w:t>
            </w:r>
          </w:p>
        </w:tc>
        <w:tc>
          <w:tcPr>
            <w:tcW w:w="3686" w:type="dxa"/>
            <w:vAlign w:val="center"/>
          </w:tcPr>
          <w:p w14:paraId="48DD506C" w14:textId="66F2312A" w:rsidR="00ED713D" w:rsidRDefault="00ED713D" w:rsidP="008965D4">
            <w:pPr>
              <w:rPr>
                <w:color w:val="000000" w:themeColor="text1"/>
              </w:rPr>
            </w:pPr>
            <w:r>
              <w:rPr>
                <w:rFonts w:hint="eastAsia"/>
                <w:color w:val="000000" w:themeColor="text1"/>
              </w:rPr>
              <w:t>令和６年５月</w:t>
            </w:r>
            <w:r w:rsidR="001A0897">
              <w:rPr>
                <w:rFonts w:hint="eastAsia"/>
                <w:color w:val="000000" w:themeColor="text1"/>
              </w:rPr>
              <w:t>下旬</w:t>
            </w:r>
          </w:p>
        </w:tc>
      </w:tr>
      <w:tr w:rsidR="00ED713D" w14:paraId="216FFA46" w14:textId="77777777" w:rsidTr="00ED713D">
        <w:trPr>
          <w:trHeight w:val="454"/>
        </w:trPr>
        <w:tc>
          <w:tcPr>
            <w:tcW w:w="3827" w:type="dxa"/>
            <w:vAlign w:val="center"/>
          </w:tcPr>
          <w:p w14:paraId="2C0B5C73" w14:textId="53C66DD1" w:rsidR="00ED713D" w:rsidRDefault="00ED713D" w:rsidP="008965D4">
            <w:pPr>
              <w:rPr>
                <w:color w:val="000000" w:themeColor="text1"/>
              </w:rPr>
            </w:pPr>
            <w:r>
              <w:rPr>
                <w:rFonts w:hint="eastAsia"/>
                <w:color w:val="000000" w:themeColor="text1"/>
              </w:rPr>
              <w:t>営業開始（Ａｏ－ｎａオープン）</w:t>
            </w:r>
          </w:p>
        </w:tc>
        <w:tc>
          <w:tcPr>
            <w:tcW w:w="3686" w:type="dxa"/>
            <w:vAlign w:val="center"/>
          </w:tcPr>
          <w:p w14:paraId="4AE67D45" w14:textId="2A68462F" w:rsidR="00ED713D" w:rsidRDefault="00ED713D" w:rsidP="008965D4">
            <w:pPr>
              <w:rPr>
                <w:color w:val="000000" w:themeColor="text1"/>
              </w:rPr>
            </w:pPr>
            <w:r>
              <w:rPr>
                <w:rFonts w:hint="eastAsia"/>
                <w:color w:val="000000" w:themeColor="text1"/>
              </w:rPr>
              <w:t>令和６年９月１４日</w:t>
            </w:r>
          </w:p>
        </w:tc>
      </w:tr>
    </w:tbl>
    <w:p w14:paraId="14BCA30E" w14:textId="3DDBC59E" w:rsidR="003C13AD" w:rsidRDefault="003C13AD" w:rsidP="00FD5EFB">
      <w:pPr>
        <w:rPr>
          <w:rFonts w:ascii="UD デジタル 教科書体 NK-B" w:eastAsia="UD デジタル 教科書体 NK-B"/>
          <w:sz w:val="28"/>
          <w:szCs w:val="28"/>
        </w:rPr>
      </w:pPr>
    </w:p>
    <w:p w14:paraId="0C0FE82E" w14:textId="1C93EF71" w:rsidR="00FD5EFB" w:rsidRPr="0091179F" w:rsidRDefault="0049562C" w:rsidP="00FD5EFB">
      <w:pPr>
        <w:rPr>
          <w:rFonts w:ascii="UD デジタル 教科書体 NK-B" w:eastAsia="UD デジタル 教科書体 NK-B"/>
          <w:sz w:val="28"/>
          <w:szCs w:val="28"/>
        </w:rPr>
      </w:pPr>
      <w:r>
        <w:rPr>
          <w:rFonts w:ascii="UD デジタル 教科書体 NK-B" w:eastAsia="UD デジタル 教科書体 NK-B" w:hint="eastAsia"/>
          <w:sz w:val="28"/>
          <w:szCs w:val="28"/>
        </w:rPr>
        <w:t>１</w:t>
      </w:r>
      <w:r w:rsidR="00B36904">
        <w:rPr>
          <w:rFonts w:ascii="UD デジタル 教科書体 NK-B" w:eastAsia="UD デジタル 教科書体 NK-B" w:hint="eastAsia"/>
          <w:sz w:val="28"/>
          <w:szCs w:val="28"/>
        </w:rPr>
        <w:t>１</w:t>
      </w:r>
      <w:r w:rsidR="00FD5EFB" w:rsidRPr="0091179F">
        <w:rPr>
          <w:rFonts w:ascii="UD デジタル 教科書体 NK-B" w:eastAsia="UD デジタル 教科書体 NK-B" w:hint="eastAsia"/>
          <w:sz w:val="28"/>
          <w:szCs w:val="28"/>
        </w:rPr>
        <w:t>．問い合わせ先</w:t>
      </w:r>
    </w:p>
    <w:p w14:paraId="594AF3E4" w14:textId="13640A21" w:rsidR="00FD5EFB" w:rsidRDefault="00FD5EFB" w:rsidP="00FD5EFB">
      <w:r>
        <w:rPr>
          <w:rFonts w:hint="eastAsia"/>
        </w:rPr>
        <w:t xml:space="preserve">　　　〒013-</w:t>
      </w:r>
      <w:r w:rsidR="006525C7">
        <w:rPr>
          <w:rFonts w:hint="eastAsia"/>
        </w:rPr>
        <w:t>0045</w:t>
      </w:r>
      <w:r>
        <w:rPr>
          <w:rFonts w:hint="eastAsia"/>
        </w:rPr>
        <w:t xml:space="preserve">　秋田県横手市</w:t>
      </w:r>
      <w:r w:rsidR="006525C7">
        <w:rPr>
          <w:rFonts w:hint="eastAsia"/>
        </w:rPr>
        <w:t>南町13</w:t>
      </w:r>
      <w:r w:rsidR="00806B4D">
        <w:rPr>
          <w:rFonts w:hint="eastAsia"/>
        </w:rPr>
        <w:t>番</w:t>
      </w:r>
      <w:r w:rsidR="006525C7">
        <w:rPr>
          <w:rFonts w:hint="eastAsia"/>
        </w:rPr>
        <w:t>1号（</w:t>
      </w:r>
      <w:r w:rsidR="0087455E">
        <w:rPr>
          <w:rFonts w:hint="eastAsia"/>
        </w:rPr>
        <w:t>横手</w:t>
      </w:r>
      <w:r w:rsidR="006525C7">
        <w:rPr>
          <w:rFonts w:hint="eastAsia"/>
        </w:rPr>
        <w:t>市民会館内）</w:t>
      </w:r>
    </w:p>
    <w:p w14:paraId="2B7B6119" w14:textId="3133D004" w:rsidR="00FD5EFB" w:rsidRDefault="00FD5EFB" w:rsidP="00FD5EFB">
      <w:pPr>
        <w:ind w:firstLineChars="100" w:firstLine="233"/>
      </w:pPr>
      <w:r>
        <w:rPr>
          <w:rFonts w:hint="eastAsia"/>
        </w:rPr>
        <w:t xml:space="preserve">　　　横手市</w:t>
      </w:r>
      <w:r w:rsidR="006525C7">
        <w:rPr>
          <w:rFonts w:hint="eastAsia"/>
        </w:rPr>
        <w:t>教育委員会　教育総務部</w:t>
      </w:r>
      <w:r w:rsidR="00F50F1F">
        <w:rPr>
          <w:rFonts w:hint="eastAsia"/>
        </w:rPr>
        <w:t xml:space="preserve"> </w:t>
      </w:r>
      <w:r w:rsidR="006525C7">
        <w:rPr>
          <w:rFonts w:hint="eastAsia"/>
        </w:rPr>
        <w:t>生涯学習課　生涯学習</w:t>
      </w:r>
      <w:r>
        <w:rPr>
          <w:rFonts w:hint="eastAsia"/>
        </w:rPr>
        <w:t>係</w:t>
      </w:r>
    </w:p>
    <w:p w14:paraId="3748CBCE" w14:textId="5D68FE80" w:rsidR="00FD5EFB" w:rsidRDefault="00FD5EFB" w:rsidP="00FD5EFB">
      <w:pPr>
        <w:ind w:firstLineChars="100" w:firstLine="233"/>
      </w:pPr>
      <w:r>
        <w:rPr>
          <w:rFonts w:hint="eastAsia"/>
        </w:rPr>
        <w:t xml:space="preserve">　　　TEL</w:t>
      </w:r>
      <w:r w:rsidR="00A335DB">
        <w:rPr>
          <w:rFonts w:hint="eastAsia"/>
        </w:rPr>
        <w:t>：</w:t>
      </w:r>
      <w:r>
        <w:rPr>
          <w:rFonts w:hint="eastAsia"/>
        </w:rPr>
        <w:t>0182-35-</w:t>
      </w:r>
      <w:r w:rsidR="006525C7">
        <w:rPr>
          <w:rFonts w:hint="eastAsia"/>
        </w:rPr>
        <w:t>2254</w:t>
      </w:r>
      <w:r>
        <w:rPr>
          <w:rFonts w:hint="eastAsia"/>
        </w:rPr>
        <w:t xml:space="preserve">　</w:t>
      </w:r>
      <w:r w:rsidR="00A335DB">
        <w:rPr>
          <w:rFonts w:hint="eastAsia"/>
        </w:rPr>
        <w:t>FAX：0182-32-</w:t>
      </w:r>
      <w:r w:rsidR="006525C7">
        <w:rPr>
          <w:rFonts w:hint="eastAsia"/>
        </w:rPr>
        <w:t>7871</w:t>
      </w:r>
    </w:p>
    <w:p w14:paraId="7EBF81DD" w14:textId="49E5309C" w:rsidR="00336467" w:rsidRPr="006525C7" w:rsidRDefault="00FD5EFB" w:rsidP="00FD5EFB">
      <w:pPr>
        <w:ind w:firstLineChars="100" w:firstLine="233"/>
        <w:rPr>
          <w:rFonts w:hAnsi="ＭＳ 明朝"/>
        </w:rPr>
      </w:pPr>
      <w:r>
        <w:rPr>
          <w:rFonts w:hint="eastAsia"/>
        </w:rPr>
        <w:t xml:space="preserve">　　　</w:t>
      </w:r>
      <w:r w:rsidRPr="006525C7">
        <w:rPr>
          <w:rFonts w:hAnsi="ＭＳ 明朝" w:hint="eastAsia"/>
        </w:rPr>
        <w:t>Email</w:t>
      </w:r>
      <w:r w:rsidR="00A335DB" w:rsidRPr="006525C7">
        <w:rPr>
          <w:rFonts w:hAnsi="ＭＳ 明朝" w:hint="eastAsia"/>
        </w:rPr>
        <w:t>：</w:t>
      </w:r>
      <w:hyperlink r:id="rId12" w:history="1">
        <w:r w:rsidR="006525C7" w:rsidRPr="006525C7">
          <w:rPr>
            <w:rFonts w:hAnsi="ＭＳ 明朝" w:hint="eastAsia"/>
            <w:szCs w:val="24"/>
          </w:rPr>
          <w:t xml:space="preserve"> s</w:t>
        </w:r>
        <w:r w:rsidR="006525C7" w:rsidRPr="006525C7">
          <w:rPr>
            <w:rFonts w:hAnsi="ＭＳ 明朝"/>
            <w:szCs w:val="24"/>
          </w:rPr>
          <w:t>hogaigakushu@city.</w:t>
        </w:r>
        <w:r w:rsidR="006525C7" w:rsidRPr="006525C7">
          <w:rPr>
            <w:rFonts w:hAnsi="ＭＳ 明朝" w:hint="eastAsia"/>
            <w:szCs w:val="24"/>
          </w:rPr>
          <w:t>yokote.lg.jp</w:t>
        </w:r>
      </w:hyperlink>
    </w:p>
    <w:p w14:paraId="13E5E7EF" w14:textId="6DC835E8" w:rsidR="00336467" w:rsidRDefault="00336467">
      <w:pPr>
        <w:widowControl/>
        <w:jc w:val="left"/>
      </w:pPr>
    </w:p>
    <w:p w14:paraId="0ABB7A19" w14:textId="74550533" w:rsidR="006525C7" w:rsidRDefault="006525C7">
      <w:pPr>
        <w:widowControl/>
        <w:jc w:val="left"/>
      </w:pPr>
    </w:p>
    <w:p w14:paraId="1769CDDC" w14:textId="510B35A1" w:rsidR="0042702C" w:rsidRDefault="0042702C">
      <w:pPr>
        <w:widowControl/>
        <w:jc w:val="left"/>
      </w:pPr>
    </w:p>
    <w:p w14:paraId="361550FC" w14:textId="6AD091CF" w:rsidR="0042702C" w:rsidRDefault="0042702C">
      <w:pPr>
        <w:widowControl/>
        <w:jc w:val="left"/>
      </w:pPr>
    </w:p>
    <w:p w14:paraId="5E76B03A" w14:textId="0A538EFE" w:rsidR="0042702C" w:rsidRDefault="0042702C">
      <w:pPr>
        <w:widowControl/>
        <w:jc w:val="left"/>
      </w:pPr>
    </w:p>
    <w:p w14:paraId="42A16BA8" w14:textId="45ABED83" w:rsidR="0042702C" w:rsidRDefault="0042702C">
      <w:pPr>
        <w:widowControl/>
        <w:jc w:val="left"/>
      </w:pPr>
    </w:p>
    <w:p w14:paraId="6FC3A07D" w14:textId="3EF0DCD0" w:rsidR="0042702C" w:rsidRDefault="0042702C">
      <w:pPr>
        <w:widowControl/>
        <w:jc w:val="left"/>
      </w:pPr>
    </w:p>
    <w:p w14:paraId="3953E5B7" w14:textId="62A06243" w:rsidR="0042702C" w:rsidRDefault="0042702C">
      <w:pPr>
        <w:widowControl/>
        <w:jc w:val="left"/>
      </w:pPr>
    </w:p>
    <w:p w14:paraId="3DE69ACD" w14:textId="52CD8AFB" w:rsidR="0042702C" w:rsidRDefault="0042702C">
      <w:pPr>
        <w:widowControl/>
        <w:jc w:val="left"/>
      </w:pPr>
    </w:p>
    <w:p w14:paraId="3259973A" w14:textId="320B4FF5" w:rsidR="0042702C" w:rsidRDefault="0042702C">
      <w:pPr>
        <w:widowControl/>
        <w:jc w:val="left"/>
      </w:pPr>
    </w:p>
    <w:p w14:paraId="77073335" w14:textId="6A4463D9" w:rsidR="0042702C" w:rsidRDefault="0042702C">
      <w:pPr>
        <w:widowControl/>
        <w:jc w:val="left"/>
      </w:pPr>
    </w:p>
    <w:p w14:paraId="5CB775BD" w14:textId="052CC1CF" w:rsidR="0042702C" w:rsidRDefault="0042702C">
      <w:pPr>
        <w:widowControl/>
        <w:jc w:val="left"/>
      </w:pPr>
    </w:p>
    <w:p w14:paraId="2113D620" w14:textId="110A5EBF" w:rsidR="0042702C" w:rsidRDefault="0042702C">
      <w:pPr>
        <w:widowControl/>
        <w:jc w:val="left"/>
      </w:pPr>
    </w:p>
    <w:p w14:paraId="55E1860C" w14:textId="47E07132" w:rsidR="0042702C" w:rsidRDefault="0042702C">
      <w:pPr>
        <w:widowControl/>
        <w:jc w:val="left"/>
      </w:pPr>
    </w:p>
    <w:p w14:paraId="08636827" w14:textId="689F639A" w:rsidR="0042702C" w:rsidRDefault="0042702C">
      <w:pPr>
        <w:widowControl/>
        <w:jc w:val="left"/>
      </w:pPr>
    </w:p>
    <w:p w14:paraId="45BCF711" w14:textId="7D5F2522" w:rsidR="0042702C" w:rsidRDefault="0042702C">
      <w:pPr>
        <w:widowControl/>
        <w:jc w:val="left"/>
      </w:pPr>
    </w:p>
    <w:p w14:paraId="46208103" w14:textId="68022D13" w:rsidR="0042702C" w:rsidRDefault="0042702C">
      <w:pPr>
        <w:widowControl/>
        <w:jc w:val="left"/>
      </w:pPr>
    </w:p>
    <w:p w14:paraId="36881BB4" w14:textId="1E9B8E27" w:rsidR="0042702C" w:rsidRDefault="0042702C">
      <w:pPr>
        <w:widowControl/>
        <w:jc w:val="left"/>
      </w:pPr>
    </w:p>
    <w:p w14:paraId="50A925C4" w14:textId="041AA181" w:rsidR="0042702C" w:rsidRDefault="0042702C">
      <w:pPr>
        <w:widowControl/>
        <w:jc w:val="left"/>
      </w:pPr>
    </w:p>
    <w:p w14:paraId="0CB2886A" w14:textId="77777777" w:rsidR="0042702C" w:rsidRDefault="0042702C">
      <w:pPr>
        <w:widowControl/>
        <w:jc w:val="left"/>
      </w:pPr>
    </w:p>
    <w:p w14:paraId="48917E08" w14:textId="30017764" w:rsidR="006525C7" w:rsidRDefault="006525C7">
      <w:pPr>
        <w:widowControl/>
        <w:jc w:val="left"/>
      </w:pPr>
    </w:p>
    <w:p w14:paraId="6A4B06B2" w14:textId="7D63333D" w:rsidR="006525C7" w:rsidRDefault="006525C7">
      <w:pPr>
        <w:widowControl/>
        <w:jc w:val="left"/>
      </w:pPr>
    </w:p>
    <w:p w14:paraId="75FF7DFC" w14:textId="251E73D3" w:rsidR="00414517" w:rsidRPr="00414517" w:rsidRDefault="00B36904" w:rsidP="00414517">
      <w:pPr>
        <w:spacing w:line="400" w:lineRule="exact"/>
        <w:ind w:left="698" w:hangingChars="300" w:hanging="698"/>
        <w:jc w:val="left"/>
        <w:rPr>
          <w:rFonts w:ascii="ＭＳ ゴシック" w:eastAsia="ＭＳ ゴシック" w:hAnsi="ＭＳ ゴシック" w:cs="Times New Roman"/>
          <w:szCs w:val="32"/>
        </w:rPr>
      </w:pPr>
      <w:r>
        <w:rPr>
          <w:rFonts w:hint="eastAsia"/>
          <w:noProof/>
        </w:rPr>
        <w:lastRenderedPageBreak/>
        <mc:AlternateContent>
          <mc:Choice Requires="wps">
            <w:drawing>
              <wp:anchor distT="0" distB="0" distL="114300" distR="114300" simplePos="0" relativeHeight="251680768" behindDoc="0" locked="0" layoutInCell="1" allowOverlap="1" wp14:anchorId="5373B7BC" wp14:editId="44A6E12C">
                <wp:simplePos x="0" y="0"/>
                <wp:positionH relativeFrom="margin">
                  <wp:align>right</wp:align>
                </wp:positionH>
                <wp:positionV relativeFrom="paragraph">
                  <wp:posOffset>-300135</wp:posOffset>
                </wp:positionV>
                <wp:extent cx="2556000" cy="295200"/>
                <wp:effectExtent l="0" t="0" r="15875" b="10160"/>
                <wp:wrapNone/>
                <wp:docPr id="14" name="テキスト ボックス 14"/>
                <wp:cNvGraphicFramePr/>
                <a:graphic xmlns:a="http://schemas.openxmlformats.org/drawingml/2006/main">
                  <a:graphicData uri="http://schemas.microsoft.com/office/word/2010/wordprocessingShape">
                    <wps:wsp>
                      <wps:cNvSpPr txBox="1"/>
                      <wps:spPr>
                        <a:xfrm>
                          <a:off x="0" y="0"/>
                          <a:ext cx="2556000" cy="295200"/>
                        </a:xfrm>
                        <a:prstGeom prst="rect">
                          <a:avLst/>
                        </a:prstGeom>
                        <a:noFill/>
                        <a:ln w="6350">
                          <a:solidFill>
                            <a:prstClr val="black"/>
                          </a:solidFill>
                        </a:ln>
                      </wps:spPr>
                      <wps:txbx>
                        <w:txbxContent>
                          <w:p w14:paraId="0CBCD95B" w14:textId="056CD229" w:rsidR="00B36904" w:rsidRDefault="00B36904" w:rsidP="00B36904">
                            <w:r w:rsidRPr="00ED713D">
                              <w:rPr>
                                <w:rFonts w:hint="eastAsia"/>
                                <w:sz w:val="22"/>
                              </w:rPr>
                              <w:t>提出期限　令和６年</w:t>
                            </w:r>
                            <w:r w:rsidR="001A0897">
                              <w:rPr>
                                <w:rFonts w:hint="eastAsia"/>
                                <w:sz w:val="22"/>
                              </w:rPr>
                              <w:t>３</w:t>
                            </w:r>
                            <w:r w:rsidRPr="00ED713D">
                              <w:rPr>
                                <w:rFonts w:hint="eastAsia"/>
                                <w:sz w:val="22"/>
                              </w:rPr>
                              <w:t>月</w:t>
                            </w:r>
                            <w:r w:rsidR="001A0897">
                              <w:rPr>
                                <w:rFonts w:hint="eastAsia"/>
                                <w:sz w:val="22"/>
                              </w:rPr>
                              <w:t>１５</w:t>
                            </w:r>
                            <w:r>
                              <w:rPr>
                                <w:rFonts w:hint="eastAsia"/>
                              </w:rPr>
                              <w:t>日（</w:t>
                            </w:r>
                            <w:r w:rsidR="001A0897">
                              <w:rPr>
                                <w:rFonts w:hint="eastAsia"/>
                              </w:rPr>
                              <w:t>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3B7BC" id="_x0000_t202" coordsize="21600,21600" o:spt="202" path="m,l,21600r21600,l21600,xe">
                <v:stroke joinstyle="miter"/>
                <v:path gradientshapeok="t" o:connecttype="rect"/>
              </v:shapetype>
              <v:shape id="テキスト ボックス 14" o:spid="_x0000_s1033" type="#_x0000_t202" style="position:absolute;left:0;text-align:left;margin-left:150.05pt;margin-top:-23.65pt;width:201.25pt;height:23.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" filled="f" strokeweight=".5pt">
                <v:textbox>
                  <w:txbxContent>
                    <w:p w14:paraId="0CBCD95B" w14:textId="056CD229" w:rsidR="00B36904" w:rsidRDefault="00B36904" w:rsidP="00B36904">
                      <w:r w:rsidRPr="00ED713D">
                        <w:rPr>
                          <w:rFonts w:hint="eastAsia"/>
                          <w:sz w:val="22"/>
                        </w:rPr>
                        <w:t>提出期限　令和６年</w:t>
                      </w:r>
                      <w:r w:rsidR="001A0897">
                        <w:rPr>
                          <w:rFonts w:hint="eastAsia"/>
                          <w:sz w:val="22"/>
                        </w:rPr>
                        <w:t>３</w:t>
                      </w:r>
                      <w:r w:rsidRPr="00ED713D">
                        <w:rPr>
                          <w:rFonts w:hint="eastAsia"/>
                          <w:sz w:val="22"/>
                        </w:rPr>
                        <w:t>月</w:t>
                      </w:r>
                      <w:r w:rsidR="001A0897">
                        <w:rPr>
                          <w:rFonts w:hint="eastAsia"/>
                          <w:sz w:val="22"/>
                        </w:rPr>
                        <w:t>１５</w:t>
                      </w:r>
                      <w:r>
                        <w:rPr>
                          <w:rFonts w:hint="eastAsia"/>
                        </w:rPr>
                        <w:t>日（</w:t>
                      </w:r>
                      <w:r w:rsidR="001A0897">
                        <w:rPr>
                          <w:rFonts w:hint="eastAsia"/>
                        </w:rPr>
                        <w:t>金</w:t>
                      </w:r>
                      <w:r>
                        <w:rPr>
                          <w:rFonts w:hint="eastAsia"/>
                        </w:rPr>
                        <w:t>）</w:t>
                      </w:r>
                    </w:p>
                  </w:txbxContent>
                </v:textbox>
                <w10:wrap anchorx="margin"/>
              </v:shape>
            </w:pict>
          </mc:Fallback>
        </mc:AlternateContent>
      </w:r>
      <w:r w:rsidR="00414517" w:rsidRPr="00414517">
        <w:rPr>
          <w:rFonts w:ascii="ＭＳ ゴシック" w:eastAsia="ＭＳ ゴシック" w:hAnsi="ＭＳ ゴシック" w:cs="Times New Roman" w:hint="eastAsia"/>
          <w:szCs w:val="32"/>
        </w:rPr>
        <w:t>様式１</w:t>
      </w:r>
    </w:p>
    <w:p w14:paraId="6591154B" w14:textId="57AB57DB" w:rsidR="003426CA" w:rsidRPr="003426CA" w:rsidRDefault="00012DE2" w:rsidP="003426CA">
      <w:pPr>
        <w:spacing w:line="400" w:lineRule="exact"/>
        <w:ind w:left="941" w:hangingChars="300" w:hanging="941"/>
        <w:jc w:val="center"/>
        <w:rPr>
          <w:rFonts w:ascii="ＭＳ ゴシック" w:eastAsia="ＭＳ ゴシック" w:hAnsi="ＭＳ ゴシック" w:cs="Times New Roman"/>
          <w:b/>
          <w:sz w:val="32"/>
          <w:szCs w:val="32"/>
        </w:rPr>
      </w:pPr>
      <w:r>
        <w:rPr>
          <w:rFonts w:ascii="ＭＳ ゴシック" w:eastAsia="ＭＳ ゴシック" w:hAnsi="ＭＳ ゴシック" w:cs="Times New Roman" w:hint="eastAsia"/>
          <w:b/>
          <w:sz w:val="32"/>
          <w:szCs w:val="32"/>
        </w:rPr>
        <w:t>横手駅東口新公益施設Ａｏ－ｎａ</w:t>
      </w:r>
      <w:r w:rsidR="00B64616">
        <w:rPr>
          <w:rFonts w:ascii="ＭＳ ゴシック" w:eastAsia="ＭＳ ゴシック" w:hAnsi="ＭＳ ゴシック" w:cs="Times New Roman" w:hint="eastAsia"/>
          <w:b/>
          <w:sz w:val="32"/>
          <w:szCs w:val="32"/>
        </w:rPr>
        <w:t>で</w:t>
      </w:r>
      <w:r w:rsidR="006C403A">
        <w:rPr>
          <w:rFonts w:ascii="ＭＳ ゴシック" w:eastAsia="ＭＳ ゴシック" w:hAnsi="ＭＳ ゴシック" w:cs="Times New Roman" w:hint="eastAsia"/>
          <w:b/>
          <w:sz w:val="32"/>
          <w:szCs w:val="32"/>
        </w:rPr>
        <w:t>の</w:t>
      </w:r>
      <w:r w:rsidR="00B64616">
        <w:rPr>
          <w:rFonts w:ascii="ＭＳ ゴシック" w:eastAsia="ＭＳ ゴシック" w:hAnsi="ＭＳ ゴシック" w:cs="Times New Roman" w:hint="eastAsia"/>
          <w:b/>
          <w:sz w:val="32"/>
          <w:szCs w:val="32"/>
        </w:rPr>
        <w:t>コーヒーの提供に関する</w:t>
      </w:r>
      <w:r w:rsidR="003426CA" w:rsidRPr="003426CA">
        <w:rPr>
          <w:rFonts w:ascii="ＭＳ ゴシック" w:eastAsia="ＭＳ ゴシック" w:hAnsi="ＭＳ ゴシック" w:cs="Times New Roman" w:hint="eastAsia"/>
          <w:b/>
          <w:sz w:val="32"/>
          <w:szCs w:val="32"/>
        </w:rPr>
        <w:t xml:space="preserve"> </w:t>
      </w:r>
    </w:p>
    <w:p w14:paraId="09EADC0E" w14:textId="2A48007B" w:rsidR="003426CA" w:rsidRPr="003426CA" w:rsidRDefault="003426CA" w:rsidP="003426CA">
      <w:pPr>
        <w:spacing w:line="400" w:lineRule="exact"/>
        <w:ind w:left="941" w:hangingChars="300" w:hanging="941"/>
        <w:jc w:val="center"/>
        <w:rPr>
          <w:rFonts w:ascii="ＭＳ ゴシック" w:eastAsia="ＭＳ ゴシック" w:hAnsi="ＭＳ ゴシック" w:cs="Times New Roman"/>
          <w:b/>
          <w:sz w:val="32"/>
          <w:szCs w:val="32"/>
        </w:rPr>
      </w:pPr>
      <w:r w:rsidRPr="003426CA">
        <w:rPr>
          <w:rFonts w:ascii="ＭＳ ゴシック" w:eastAsia="ＭＳ ゴシック" w:hAnsi="ＭＳ ゴシック" w:cs="Times New Roman" w:hint="eastAsia"/>
          <w:b/>
          <w:sz w:val="32"/>
          <w:szCs w:val="32"/>
        </w:rPr>
        <w:t>サウンディング型市場調査</w:t>
      </w:r>
      <w:r w:rsidR="00B64616">
        <w:rPr>
          <w:rFonts w:ascii="ＭＳ ゴシック" w:eastAsia="ＭＳ ゴシック" w:hAnsi="ＭＳ ゴシック" w:cs="Times New Roman" w:hint="eastAsia"/>
          <w:b/>
          <w:sz w:val="32"/>
          <w:szCs w:val="32"/>
        </w:rPr>
        <w:t xml:space="preserve">（対話）　</w:t>
      </w:r>
      <w:r w:rsidRPr="003426CA">
        <w:rPr>
          <w:rFonts w:ascii="ＭＳ ゴシック" w:eastAsia="ＭＳ ゴシック" w:hAnsi="ＭＳ ゴシック" w:cs="Times New Roman" w:hint="eastAsia"/>
          <w:b/>
          <w:sz w:val="32"/>
          <w:szCs w:val="32"/>
        </w:rPr>
        <w:t>参加申込書</w:t>
      </w:r>
    </w:p>
    <w:p w14:paraId="1208B797" w14:textId="77777777" w:rsidR="00414517" w:rsidRPr="00414517" w:rsidRDefault="00414517" w:rsidP="00414517">
      <w:pPr>
        <w:spacing w:line="120" w:lineRule="exact"/>
        <w:ind w:left="698" w:hangingChars="300" w:hanging="698"/>
        <w:jc w:val="right"/>
        <w:rPr>
          <w:rFonts w:ascii="ＭＳ ゴシック" w:eastAsia="ＭＳ ゴシック" w:hAnsi="ＭＳ ゴシック" w:cs="Times New Roman"/>
          <w:szCs w:val="24"/>
        </w:rPr>
      </w:pPr>
    </w:p>
    <w:p w14:paraId="7377DFAA" w14:textId="77777777" w:rsidR="003426CA" w:rsidRPr="003426CA" w:rsidRDefault="003426CA" w:rsidP="003426CA">
      <w:pPr>
        <w:ind w:left="698" w:hangingChars="300" w:hanging="698"/>
        <w:jc w:val="right"/>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提出日　　令和　　年　　月　　日</w:t>
      </w: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2"/>
        <w:gridCol w:w="971"/>
        <w:gridCol w:w="2421"/>
        <w:gridCol w:w="850"/>
        <w:gridCol w:w="2552"/>
      </w:tblGrid>
      <w:tr w:rsidR="003426CA" w:rsidRPr="003426CA" w14:paraId="4BA72C88" w14:textId="77777777" w:rsidTr="00750FE7">
        <w:trPr>
          <w:trHeight w:val="867"/>
          <w:jc w:val="center"/>
        </w:trPr>
        <w:tc>
          <w:tcPr>
            <w:tcW w:w="2122" w:type="dxa"/>
            <w:vAlign w:val="center"/>
          </w:tcPr>
          <w:p w14:paraId="58CC655B" w14:textId="77777777" w:rsidR="003426CA" w:rsidRPr="003426CA" w:rsidRDefault="003426CA" w:rsidP="003426CA">
            <w:pP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法人名称/商号/</w:t>
            </w:r>
          </w:p>
          <w:p w14:paraId="345943C7" w14:textId="77777777" w:rsidR="003426CA" w:rsidRPr="003426CA" w:rsidRDefault="003426CA" w:rsidP="003426CA">
            <w:pP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団体/グループ名</w:t>
            </w:r>
          </w:p>
        </w:tc>
        <w:tc>
          <w:tcPr>
            <w:tcW w:w="6794" w:type="dxa"/>
            <w:gridSpan w:val="4"/>
            <w:vAlign w:val="center"/>
          </w:tcPr>
          <w:p w14:paraId="5F89FC76" w14:textId="77777777" w:rsidR="003426CA" w:rsidRPr="003426CA" w:rsidRDefault="003426CA" w:rsidP="003426CA">
            <w:pPr>
              <w:rPr>
                <w:rFonts w:ascii="ＭＳ ゴシック" w:eastAsia="ＭＳ ゴシック" w:hAnsi="ＭＳ ゴシック" w:cs="Times New Roman"/>
                <w:szCs w:val="24"/>
              </w:rPr>
            </w:pPr>
          </w:p>
        </w:tc>
      </w:tr>
      <w:tr w:rsidR="003426CA" w:rsidRPr="003426CA" w14:paraId="7E98AB9D" w14:textId="77777777" w:rsidTr="002E35C8">
        <w:trPr>
          <w:trHeight w:val="867"/>
          <w:jc w:val="center"/>
        </w:trPr>
        <w:tc>
          <w:tcPr>
            <w:tcW w:w="2122" w:type="dxa"/>
            <w:vAlign w:val="center"/>
          </w:tcPr>
          <w:p w14:paraId="67644C4C" w14:textId="77777777" w:rsidR="003426CA" w:rsidRPr="003426CA" w:rsidRDefault="003426CA" w:rsidP="002E35C8">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代表者名</w:t>
            </w:r>
          </w:p>
        </w:tc>
        <w:tc>
          <w:tcPr>
            <w:tcW w:w="6794" w:type="dxa"/>
            <w:gridSpan w:val="4"/>
            <w:vAlign w:val="center"/>
          </w:tcPr>
          <w:p w14:paraId="0DCFF939" w14:textId="77777777" w:rsidR="003426CA" w:rsidRPr="003426CA" w:rsidRDefault="003426CA" w:rsidP="003426CA">
            <w:pPr>
              <w:rPr>
                <w:rFonts w:ascii="ＭＳ ゴシック" w:eastAsia="ＭＳ ゴシック" w:hAnsi="ＭＳ ゴシック" w:cs="Times New Roman"/>
                <w:szCs w:val="24"/>
              </w:rPr>
            </w:pPr>
          </w:p>
        </w:tc>
      </w:tr>
      <w:tr w:rsidR="003426CA" w:rsidRPr="003426CA" w14:paraId="31C9AEE9" w14:textId="77777777" w:rsidTr="002E35C8">
        <w:trPr>
          <w:trHeight w:val="980"/>
          <w:jc w:val="center"/>
        </w:trPr>
        <w:tc>
          <w:tcPr>
            <w:tcW w:w="2122" w:type="dxa"/>
            <w:vAlign w:val="center"/>
          </w:tcPr>
          <w:p w14:paraId="41FC90CF" w14:textId="77777777" w:rsidR="003426CA" w:rsidRPr="003426CA" w:rsidRDefault="003426CA" w:rsidP="002E35C8">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住所（所在地）</w:t>
            </w:r>
          </w:p>
        </w:tc>
        <w:tc>
          <w:tcPr>
            <w:tcW w:w="6794" w:type="dxa"/>
            <w:gridSpan w:val="4"/>
            <w:tcBorders>
              <w:bottom w:val="single" w:sz="4" w:space="0" w:color="auto"/>
            </w:tcBorders>
          </w:tcPr>
          <w:p w14:paraId="114C28E6" w14:textId="77777777" w:rsidR="003426CA" w:rsidRPr="003426CA" w:rsidRDefault="003426CA" w:rsidP="003426CA">
            <w:pP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w:t>
            </w:r>
          </w:p>
        </w:tc>
      </w:tr>
      <w:tr w:rsidR="003426CA" w:rsidRPr="003426CA" w14:paraId="3E08338F" w14:textId="77777777" w:rsidTr="002E35C8">
        <w:trPr>
          <w:trHeight w:val="1136"/>
          <w:jc w:val="center"/>
        </w:trPr>
        <w:tc>
          <w:tcPr>
            <w:tcW w:w="2122" w:type="dxa"/>
            <w:vAlign w:val="center"/>
          </w:tcPr>
          <w:p w14:paraId="2147F2B1" w14:textId="77777777" w:rsidR="003426CA" w:rsidRPr="003426CA" w:rsidRDefault="003426CA" w:rsidP="002E35C8">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構成団体等</w:t>
            </w:r>
          </w:p>
          <w:p w14:paraId="6036462B" w14:textId="77777777" w:rsidR="003426CA" w:rsidRPr="003426CA" w:rsidRDefault="003426CA" w:rsidP="002E35C8">
            <w:pPr>
              <w:jc w:val="center"/>
              <w:rPr>
                <w:rFonts w:ascii="ＭＳ ゴシック" w:eastAsia="ＭＳ ゴシック" w:hAnsi="ＭＳ ゴシック" w:cs="Times New Roman"/>
                <w:sz w:val="18"/>
                <w:szCs w:val="18"/>
              </w:rPr>
            </w:pPr>
            <w:r w:rsidRPr="003426CA">
              <w:rPr>
                <w:rFonts w:ascii="ＭＳ ゴシック" w:eastAsia="ＭＳ ゴシック" w:hAnsi="ＭＳ ゴシック" w:cs="Times New Roman" w:hint="eastAsia"/>
                <w:sz w:val="18"/>
                <w:szCs w:val="18"/>
              </w:rPr>
              <w:t>（団体等が１グループ</w:t>
            </w:r>
          </w:p>
          <w:p w14:paraId="1D2EBF9B" w14:textId="77777777" w:rsidR="003426CA" w:rsidRPr="003426CA" w:rsidRDefault="003426CA" w:rsidP="002E35C8">
            <w:pPr>
              <w:ind w:firstLineChars="100" w:firstLine="173"/>
              <w:jc w:val="center"/>
              <w:rPr>
                <w:rFonts w:ascii="ＭＳ ゴシック" w:eastAsia="ＭＳ ゴシック" w:hAnsi="ＭＳ ゴシック" w:cs="Times New Roman"/>
                <w:sz w:val="18"/>
                <w:szCs w:val="18"/>
              </w:rPr>
            </w:pPr>
            <w:r w:rsidRPr="003426CA">
              <w:rPr>
                <w:rFonts w:ascii="ＭＳ ゴシック" w:eastAsia="ＭＳ ゴシック" w:hAnsi="ＭＳ ゴシック" w:cs="Times New Roman" w:hint="eastAsia"/>
                <w:sz w:val="18"/>
                <w:szCs w:val="18"/>
              </w:rPr>
              <w:t>でない場合)</w:t>
            </w:r>
          </w:p>
        </w:tc>
        <w:tc>
          <w:tcPr>
            <w:tcW w:w="6794" w:type="dxa"/>
            <w:gridSpan w:val="4"/>
            <w:tcBorders>
              <w:top w:val="single" w:sz="4" w:space="0" w:color="auto"/>
            </w:tcBorders>
            <w:vAlign w:val="center"/>
          </w:tcPr>
          <w:p w14:paraId="25796AF0" w14:textId="77777777" w:rsidR="003426CA" w:rsidRPr="003426CA" w:rsidRDefault="003426CA" w:rsidP="003426CA">
            <w:pPr>
              <w:rPr>
                <w:rFonts w:ascii="ＭＳ ゴシック" w:eastAsia="ＭＳ ゴシック" w:hAnsi="ＭＳ ゴシック" w:cs="Times New Roman"/>
                <w:szCs w:val="24"/>
              </w:rPr>
            </w:pPr>
          </w:p>
        </w:tc>
      </w:tr>
      <w:tr w:rsidR="002E35C8" w:rsidRPr="003426CA" w14:paraId="46B0930F" w14:textId="77777777" w:rsidTr="002E35C8">
        <w:trPr>
          <w:trHeight w:val="612"/>
          <w:jc w:val="center"/>
        </w:trPr>
        <w:tc>
          <w:tcPr>
            <w:tcW w:w="2122" w:type="dxa"/>
            <w:vMerge w:val="restart"/>
            <w:vAlign w:val="center"/>
          </w:tcPr>
          <w:p w14:paraId="5BAEBB88" w14:textId="77777777" w:rsidR="002E35C8" w:rsidRPr="003426CA" w:rsidRDefault="002E35C8" w:rsidP="002E35C8">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事業提案担当者</w:t>
            </w:r>
          </w:p>
        </w:tc>
        <w:tc>
          <w:tcPr>
            <w:tcW w:w="971" w:type="dxa"/>
            <w:vMerge w:val="restart"/>
            <w:vAlign w:val="center"/>
          </w:tcPr>
          <w:p w14:paraId="595D2E4A" w14:textId="77777777" w:rsidR="002E35C8" w:rsidRPr="003426CA" w:rsidRDefault="002E35C8" w:rsidP="003426CA">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氏名</w:t>
            </w:r>
          </w:p>
        </w:tc>
        <w:tc>
          <w:tcPr>
            <w:tcW w:w="2421" w:type="dxa"/>
            <w:vMerge w:val="restart"/>
            <w:tcBorders>
              <w:top w:val="single" w:sz="4" w:space="0" w:color="auto"/>
            </w:tcBorders>
            <w:vAlign w:val="center"/>
          </w:tcPr>
          <w:p w14:paraId="66C5BD93" w14:textId="77777777" w:rsidR="002E35C8" w:rsidRPr="003426CA" w:rsidRDefault="002E35C8" w:rsidP="003426CA">
            <w:pPr>
              <w:rPr>
                <w:rFonts w:ascii="ＭＳ ゴシック" w:eastAsia="ＭＳ ゴシック" w:hAnsi="ＭＳ ゴシック" w:cs="Times New Roman"/>
                <w:szCs w:val="24"/>
              </w:rPr>
            </w:pPr>
          </w:p>
        </w:tc>
        <w:tc>
          <w:tcPr>
            <w:tcW w:w="850" w:type="dxa"/>
            <w:vAlign w:val="center"/>
          </w:tcPr>
          <w:p w14:paraId="4B06916F" w14:textId="77777777" w:rsidR="002E35C8" w:rsidRPr="003426CA" w:rsidRDefault="002E35C8" w:rsidP="002E35C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kern w:val="0"/>
                <w:szCs w:val="24"/>
              </w:rPr>
              <w:t>所属</w:t>
            </w:r>
          </w:p>
        </w:tc>
        <w:tc>
          <w:tcPr>
            <w:tcW w:w="2552" w:type="dxa"/>
            <w:vAlign w:val="center"/>
          </w:tcPr>
          <w:p w14:paraId="560631C7" w14:textId="77777777" w:rsidR="002E35C8" w:rsidRPr="003426CA" w:rsidRDefault="002E35C8" w:rsidP="003426CA">
            <w:pPr>
              <w:rPr>
                <w:rFonts w:ascii="ＭＳ ゴシック" w:eastAsia="ＭＳ ゴシック" w:hAnsi="ＭＳ ゴシック" w:cs="Times New Roman"/>
                <w:szCs w:val="24"/>
              </w:rPr>
            </w:pPr>
          </w:p>
        </w:tc>
      </w:tr>
      <w:tr w:rsidR="002E35C8" w:rsidRPr="003426CA" w14:paraId="598241F3" w14:textId="77777777" w:rsidTr="0087455E">
        <w:trPr>
          <w:trHeight w:val="581"/>
          <w:jc w:val="center"/>
        </w:trPr>
        <w:tc>
          <w:tcPr>
            <w:tcW w:w="2122" w:type="dxa"/>
            <w:vMerge/>
            <w:vAlign w:val="center"/>
          </w:tcPr>
          <w:p w14:paraId="7F067246" w14:textId="77777777" w:rsidR="002E35C8" w:rsidRPr="003426CA" w:rsidRDefault="002E35C8" w:rsidP="002E35C8">
            <w:pPr>
              <w:jc w:val="center"/>
              <w:rPr>
                <w:rFonts w:ascii="ＭＳ ゴシック" w:eastAsia="ＭＳ ゴシック" w:hAnsi="ＭＳ ゴシック" w:cs="Times New Roman"/>
                <w:szCs w:val="24"/>
              </w:rPr>
            </w:pPr>
          </w:p>
        </w:tc>
        <w:tc>
          <w:tcPr>
            <w:tcW w:w="971" w:type="dxa"/>
            <w:vMerge/>
            <w:vAlign w:val="center"/>
          </w:tcPr>
          <w:p w14:paraId="355AE0BD" w14:textId="77777777" w:rsidR="002E35C8" w:rsidRPr="003426CA" w:rsidRDefault="002E35C8" w:rsidP="003426CA">
            <w:pPr>
              <w:jc w:val="center"/>
              <w:rPr>
                <w:rFonts w:ascii="ＭＳ ゴシック" w:eastAsia="ＭＳ ゴシック" w:hAnsi="ＭＳ ゴシック" w:cs="Times New Roman"/>
                <w:szCs w:val="24"/>
              </w:rPr>
            </w:pPr>
          </w:p>
        </w:tc>
        <w:tc>
          <w:tcPr>
            <w:tcW w:w="2421" w:type="dxa"/>
            <w:vMerge/>
            <w:vAlign w:val="center"/>
          </w:tcPr>
          <w:p w14:paraId="7A6C8F7E" w14:textId="77777777" w:rsidR="002E35C8" w:rsidRPr="003426CA" w:rsidRDefault="002E35C8" w:rsidP="003426CA">
            <w:pPr>
              <w:rPr>
                <w:rFonts w:ascii="ＭＳ ゴシック" w:eastAsia="ＭＳ ゴシック" w:hAnsi="ＭＳ ゴシック" w:cs="Times New Roman"/>
                <w:szCs w:val="24"/>
              </w:rPr>
            </w:pPr>
          </w:p>
        </w:tc>
        <w:tc>
          <w:tcPr>
            <w:tcW w:w="850" w:type="dxa"/>
            <w:vAlign w:val="center"/>
          </w:tcPr>
          <w:p w14:paraId="31C9D700" w14:textId="77777777" w:rsidR="002E35C8" w:rsidRPr="002E35C8" w:rsidRDefault="002E35C8" w:rsidP="002E35C8">
            <w:pPr>
              <w:jc w:val="center"/>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部署</w:t>
            </w:r>
          </w:p>
        </w:tc>
        <w:tc>
          <w:tcPr>
            <w:tcW w:w="2552" w:type="dxa"/>
            <w:vAlign w:val="center"/>
          </w:tcPr>
          <w:p w14:paraId="2749E927" w14:textId="77777777" w:rsidR="002E35C8" w:rsidRPr="002E35C8" w:rsidRDefault="002E35C8" w:rsidP="003426CA">
            <w:pPr>
              <w:rPr>
                <w:rFonts w:ascii="ＭＳ ゴシック" w:eastAsia="ＭＳ ゴシック" w:hAnsi="ＭＳ ゴシック" w:cs="Times New Roman"/>
                <w:kern w:val="0"/>
                <w:szCs w:val="24"/>
              </w:rPr>
            </w:pPr>
          </w:p>
        </w:tc>
      </w:tr>
      <w:tr w:rsidR="002E35C8" w:rsidRPr="003426CA" w14:paraId="6F72BEA4" w14:textId="77777777" w:rsidTr="00750FE7">
        <w:trPr>
          <w:trHeight w:val="624"/>
          <w:jc w:val="center"/>
        </w:trPr>
        <w:tc>
          <w:tcPr>
            <w:tcW w:w="2122" w:type="dxa"/>
            <w:vMerge/>
            <w:vAlign w:val="center"/>
          </w:tcPr>
          <w:p w14:paraId="7528FDBC" w14:textId="77777777" w:rsidR="002E35C8" w:rsidRPr="003426CA" w:rsidRDefault="002E35C8" w:rsidP="003426CA">
            <w:pPr>
              <w:rPr>
                <w:rFonts w:ascii="ＭＳ ゴシック" w:eastAsia="ＭＳ ゴシック" w:hAnsi="ＭＳ ゴシック" w:cs="Times New Roman"/>
                <w:szCs w:val="24"/>
              </w:rPr>
            </w:pPr>
          </w:p>
        </w:tc>
        <w:tc>
          <w:tcPr>
            <w:tcW w:w="971" w:type="dxa"/>
            <w:vAlign w:val="center"/>
          </w:tcPr>
          <w:p w14:paraId="409B1C2B" w14:textId="77777777" w:rsidR="002E35C8" w:rsidRPr="003426CA" w:rsidRDefault="002E35C8" w:rsidP="003426CA">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メール</w:t>
            </w:r>
          </w:p>
        </w:tc>
        <w:tc>
          <w:tcPr>
            <w:tcW w:w="5823" w:type="dxa"/>
            <w:gridSpan w:val="3"/>
            <w:vAlign w:val="center"/>
          </w:tcPr>
          <w:p w14:paraId="199475AA" w14:textId="77777777" w:rsidR="002E35C8" w:rsidRPr="003426CA" w:rsidRDefault="002E35C8" w:rsidP="003426CA">
            <w:pPr>
              <w:rPr>
                <w:rFonts w:ascii="ＭＳ ゴシック" w:eastAsia="ＭＳ ゴシック" w:hAnsi="ＭＳ ゴシック" w:cs="Times New Roman"/>
                <w:szCs w:val="24"/>
              </w:rPr>
            </w:pPr>
          </w:p>
        </w:tc>
      </w:tr>
      <w:tr w:rsidR="002E35C8" w:rsidRPr="003426CA" w14:paraId="65967D98" w14:textId="77777777" w:rsidTr="002E35C8">
        <w:trPr>
          <w:trHeight w:val="624"/>
          <w:jc w:val="center"/>
        </w:trPr>
        <w:tc>
          <w:tcPr>
            <w:tcW w:w="2122" w:type="dxa"/>
            <w:vMerge/>
            <w:tcBorders>
              <w:bottom w:val="single" w:sz="4" w:space="0" w:color="auto"/>
            </w:tcBorders>
            <w:vAlign w:val="center"/>
          </w:tcPr>
          <w:p w14:paraId="20088926" w14:textId="77777777" w:rsidR="002E35C8" w:rsidRPr="003426CA" w:rsidRDefault="002E35C8" w:rsidP="003426CA">
            <w:pPr>
              <w:rPr>
                <w:rFonts w:ascii="ＭＳ ゴシック" w:eastAsia="ＭＳ ゴシック" w:hAnsi="ＭＳ ゴシック" w:cs="Times New Roman"/>
                <w:szCs w:val="24"/>
              </w:rPr>
            </w:pPr>
          </w:p>
        </w:tc>
        <w:tc>
          <w:tcPr>
            <w:tcW w:w="971" w:type="dxa"/>
            <w:tcBorders>
              <w:bottom w:val="single" w:sz="4" w:space="0" w:color="auto"/>
            </w:tcBorders>
            <w:vAlign w:val="center"/>
          </w:tcPr>
          <w:p w14:paraId="02823C1E" w14:textId="77777777" w:rsidR="002E35C8" w:rsidRPr="003426CA" w:rsidRDefault="002E35C8" w:rsidP="003426CA">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電話</w:t>
            </w:r>
          </w:p>
        </w:tc>
        <w:tc>
          <w:tcPr>
            <w:tcW w:w="2421" w:type="dxa"/>
            <w:tcBorders>
              <w:bottom w:val="single" w:sz="4" w:space="0" w:color="auto"/>
            </w:tcBorders>
            <w:vAlign w:val="center"/>
          </w:tcPr>
          <w:p w14:paraId="5948FF0C" w14:textId="77777777" w:rsidR="002E35C8" w:rsidRPr="003426CA" w:rsidRDefault="002E35C8" w:rsidP="003426CA">
            <w:pPr>
              <w:rPr>
                <w:rFonts w:ascii="ＭＳ ゴシック" w:eastAsia="ＭＳ ゴシック" w:hAnsi="ＭＳ ゴシック" w:cs="Times New Roman"/>
                <w:szCs w:val="24"/>
              </w:rPr>
            </w:pPr>
          </w:p>
        </w:tc>
        <w:tc>
          <w:tcPr>
            <w:tcW w:w="850" w:type="dxa"/>
            <w:tcBorders>
              <w:bottom w:val="single" w:sz="4" w:space="0" w:color="auto"/>
            </w:tcBorders>
            <w:vAlign w:val="center"/>
          </w:tcPr>
          <w:p w14:paraId="606D5962" w14:textId="77777777" w:rsidR="002E35C8" w:rsidRPr="003426CA" w:rsidRDefault="002E35C8" w:rsidP="003426CA">
            <w:pPr>
              <w:jc w:val="cente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FAX</w:t>
            </w:r>
          </w:p>
        </w:tc>
        <w:tc>
          <w:tcPr>
            <w:tcW w:w="2552" w:type="dxa"/>
            <w:tcBorders>
              <w:bottom w:val="single" w:sz="4" w:space="0" w:color="auto"/>
            </w:tcBorders>
            <w:vAlign w:val="center"/>
          </w:tcPr>
          <w:p w14:paraId="5E0AF644" w14:textId="77777777" w:rsidR="002E35C8" w:rsidRPr="003426CA" w:rsidRDefault="002E35C8" w:rsidP="003426CA">
            <w:pPr>
              <w:rPr>
                <w:rFonts w:ascii="ＭＳ ゴシック" w:eastAsia="ＭＳ ゴシック" w:hAnsi="ＭＳ ゴシック" w:cs="Times New Roman"/>
                <w:szCs w:val="24"/>
              </w:rPr>
            </w:pPr>
          </w:p>
        </w:tc>
      </w:tr>
      <w:tr w:rsidR="00455A5C" w:rsidRPr="003426CA" w14:paraId="31BB3977" w14:textId="77777777" w:rsidTr="002E35C8">
        <w:trPr>
          <w:trHeight w:val="1992"/>
          <w:jc w:val="center"/>
        </w:trPr>
        <w:tc>
          <w:tcPr>
            <w:tcW w:w="8916" w:type="dxa"/>
            <w:gridSpan w:val="5"/>
            <w:tcBorders>
              <w:top w:val="single" w:sz="4" w:space="0" w:color="auto"/>
              <w:bottom w:val="single" w:sz="12" w:space="0" w:color="auto"/>
            </w:tcBorders>
            <w:vAlign w:val="center"/>
          </w:tcPr>
          <w:p w14:paraId="399BFBDE" w14:textId="77777777" w:rsidR="00455A5C" w:rsidRPr="003426CA" w:rsidRDefault="00455A5C" w:rsidP="002E35C8">
            <w:pPr>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【留意事項】</w:t>
            </w:r>
          </w:p>
          <w:p w14:paraId="7A721938" w14:textId="729D8BCA" w:rsidR="00455A5C" w:rsidRPr="00B04671" w:rsidRDefault="00455A5C" w:rsidP="00B04671">
            <w:pPr>
              <w:numPr>
                <w:ilvl w:val="0"/>
                <w:numId w:val="1"/>
              </w:numPr>
              <w:ind w:left="454" w:right="113"/>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 xml:space="preserve">対話（面談）について　⇒　</w:t>
            </w:r>
            <w:r w:rsidR="00B04671">
              <w:rPr>
                <w:rFonts w:ascii="ＭＳ ゴシック" w:eastAsia="ＭＳ ゴシック" w:hAnsi="ＭＳ ゴシック" w:cs="Times New Roman" w:hint="eastAsia"/>
                <w:szCs w:val="24"/>
              </w:rPr>
              <w:t>申込順に随時</w:t>
            </w:r>
            <w:r w:rsidRPr="00B04671">
              <w:rPr>
                <w:rFonts w:ascii="ＭＳ ゴシック" w:eastAsia="ＭＳ ゴシック" w:hAnsi="ＭＳ ゴシック" w:cs="Times New Roman" w:hint="eastAsia"/>
                <w:szCs w:val="24"/>
              </w:rPr>
              <w:t>、日程調整を行います</w:t>
            </w:r>
            <w:r w:rsidR="00472978">
              <w:rPr>
                <w:rFonts w:ascii="ＭＳ ゴシック" w:eastAsia="ＭＳ ゴシック" w:hAnsi="ＭＳ ゴシック" w:cs="Times New Roman" w:hint="eastAsia"/>
                <w:szCs w:val="24"/>
              </w:rPr>
              <w:t>。</w:t>
            </w:r>
          </w:p>
          <w:p w14:paraId="063E7534" w14:textId="000778DE" w:rsidR="00455A5C" w:rsidRDefault="00455A5C" w:rsidP="002E35C8">
            <w:pPr>
              <w:numPr>
                <w:ilvl w:val="0"/>
                <w:numId w:val="1"/>
              </w:numPr>
              <w:ind w:left="454" w:right="113"/>
              <w:rPr>
                <w:rFonts w:ascii="ＭＳ ゴシック" w:eastAsia="ＭＳ ゴシック" w:hAnsi="ＭＳ ゴシック" w:cs="Times New Roman"/>
                <w:szCs w:val="24"/>
              </w:rPr>
            </w:pPr>
            <w:r w:rsidRPr="003426CA">
              <w:rPr>
                <w:rFonts w:ascii="ＭＳ ゴシック" w:eastAsia="ＭＳ ゴシック" w:hAnsi="ＭＳ ゴシック" w:cs="Times New Roman" w:hint="eastAsia"/>
                <w:szCs w:val="24"/>
              </w:rPr>
              <w:t>この「参加申込書」受領後、市から確認のメールをお送りします</w:t>
            </w:r>
            <w:r w:rsidR="00472978">
              <w:rPr>
                <w:rFonts w:ascii="ＭＳ ゴシック" w:eastAsia="ＭＳ ゴシック" w:hAnsi="ＭＳ ゴシック" w:cs="Times New Roman" w:hint="eastAsia"/>
                <w:szCs w:val="24"/>
              </w:rPr>
              <w:t>。</w:t>
            </w:r>
          </w:p>
          <w:p w14:paraId="2523091C" w14:textId="202F1FCF" w:rsidR="002E35C8" w:rsidRPr="002E35C8" w:rsidRDefault="002E35C8" w:rsidP="002E35C8">
            <w:pPr>
              <w:ind w:leftChars="100" w:left="233"/>
              <w:rPr>
                <w:rFonts w:ascii="ＭＳ ゴシック" w:eastAsia="ＭＳ ゴシック" w:hAnsi="ＭＳ ゴシック"/>
                <w:szCs w:val="24"/>
              </w:rPr>
            </w:pPr>
            <w:r w:rsidRPr="002E35C8">
              <w:rPr>
                <w:rFonts w:ascii="ＭＳ ゴシック" w:eastAsia="ＭＳ ゴシック" w:hAnsi="ＭＳ ゴシック" w:hint="eastAsia"/>
                <w:szCs w:val="24"/>
              </w:rPr>
              <w:t>※参加申込みに関し、ご不明な点、ご質問等は、随時電話、メール等で</w:t>
            </w:r>
          </w:p>
          <w:p w14:paraId="4C213A02" w14:textId="77777777" w:rsidR="002E35C8" w:rsidRPr="002E35C8" w:rsidRDefault="002E35C8" w:rsidP="002E35C8">
            <w:pPr>
              <w:ind w:left="454" w:right="113"/>
              <w:rPr>
                <w:rFonts w:ascii="ＭＳ ゴシック" w:eastAsia="ＭＳ ゴシック" w:hAnsi="ＭＳ ゴシック" w:cs="Times New Roman"/>
                <w:szCs w:val="24"/>
              </w:rPr>
            </w:pPr>
            <w:r w:rsidRPr="002E35C8">
              <w:rPr>
                <w:rFonts w:ascii="ＭＳ ゴシック" w:eastAsia="ＭＳ ゴシック" w:hAnsi="ＭＳ ゴシック" w:hint="eastAsia"/>
                <w:szCs w:val="24"/>
              </w:rPr>
              <w:t>お問い合わせください</w:t>
            </w:r>
          </w:p>
        </w:tc>
      </w:tr>
    </w:tbl>
    <w:p w14:paraId="769862CB" w14:textId="77777777" w:rsidR="003426CA" w:rsidRPr="002E35C8" w:rsidRDefault="003426CA" w:rsidP="002E35C8">
      <w:pPr>
        <w:ind w:right="113"/>
        <w:rPr>
          <w:rFonts w:ascii="ＭＳ ゴシック" w:eastAsia="ＭＳ ゴシック" w:hAnsi="ＭＳ ゴシック" w:cs="Times New Roman"/>
          <w:sz w:val="14"/>
          <w:szCs w:val="24"/>
        </w:rPr>
      </w:pPr>
    </w:p>
    <w:tbl>
      <w:tblPr>
        <w:tblStyle w:val="1"/>
        <w:tblW w:w="0" w:type="auto"/>
        <w:tblInd w:w="4106" w:type="dxa"/>
        <w:tblLook w:val="04A0" w:firstRow="1" w:lastRow="0" w:firstColumn="1" w:lastColumn="0" w:noHBand="0" w:noVBand="1"/>
      </w:tblPr>
      <w:tblGrid>
        <w:gridCol w:w="4954"/>
      </w:tblGrid>
      <w:tr w:rsidR="003426CA" w:rsidRPr="003426CA" w14:paraId="52B377D6" w14:textId="77777777" w:rsidTr="00414517">
        <w:trPr>
          <w:trHeight w:val="2427"/>
        </w:trPr>
        <w:tc>
          <w:tcPr>
            <w:tcW w:w="4954" w:type="dxa"/>
            <w:vAlign w:val="center"/>
          </w:tcPr>
          <w:p w14:paraId="4F12FA69" w14:textId="77777777" w:rsidR="003426CA" w:rsidRPr="003426CA" w:rsidRDefault="003426CA" w:rsidP="003426CA">
            <w:pPr>
              <w:rPr>
                <w:rFonts w:ascii="ＭＳ ゴシック" w:eastAsia="ＭＳ ゴシック" w:hAnsi="ＭＳ ゴシック"/>
                <w:sz w:val="24"/>
                <w:szCs w:val="24"/>
              </w:rPr>
            </w:pPr>
            <w:r w:rsidRPr="003426CA">
              <w:rPr>
                <w:rFonts w:ascii="ＭＳ ゴシック" w:eastAsia="ＭＳ ゴシック" w:hAnsi="ＭＳ ゴシック" w:hint="eastAsia"/>
                <w:sz w:val="24"/>
                <w:szCs w:val="24"/>
              </w:rPr>
              <w:t>問合せ</w:t>
            </w:r>
            <w:r w:rsidRPr="003426CA">
              <w:rPr>
                <w:rFonts w:ascii="ＭＳ ゴシック" w:eastAsia="ＭＳ ゴシック" w:hAnsi="ＭＳ ゴシック"/>
                <w:sz w:val="24"/>
                <w:szCs w:val="24"/>
              </w:rPr>
              <w:t>/</w:t>
            </w:r>
            <w:r w:rsidRPr="003426CA">
              <w:rPr>
                <w:rFonts w:ascii="ＭＳ ゴシック" w:eastAsia="ＭＳ ゴシック" w:hAnsi="ＭＳ ゴシック" w:hint="eastAsia"/>
                <w:sz w:val="24"/>
                <w:szCs w:val="24"/>
              </w:rPr>
              <w:t>申込先</w:t>
            </w:r>
          </w:p>
          <w:p w14:paraId="527848C1" w14:textId="77777777" w:rsidR="00780A33" w:rsidRDefault="003426CA" w:rsidP="003426CA">
            <w:pPr>
              <w:ind w:firstLineChars="100" w:firstLine="233"/>
              <w:rPr>
                <w:rFonts w:ascii="ＭＳ ゴシック" w:eastAsia="ＭＳ ゴシック" w:hAnsi="ＭＳ ゴシック"/>
                <w:sz w:val="24"/>
                <w:szCs w:val="24"/>
              </w:rPr>
            </w:pPr>
            <w:r w:rsidRPr="003426CA">
              <w:rPr>
                <w:rFonts w:ascii="ＭＳ ゴシック" w:eastAsia="ＭＳ ゴシック" w:hAnsi="ＭＳ ゴシック" w:hint="eastAsia"/>
                <w:sz w:val="24"/>
                <w:szCs w:val="24"/>
              </w:rPr>
              <w:t>横手市</w:t>
            </w:r>
            <w:r w:rsidR="00780A33">
              <w:rPr>
                <w:rFonts w:ascii="ＭＳ ゴシック" w:eastAsia="ＭＳ ゴシック" w:hAnsi="ＭＳ ゴシック" w:hint="eastAsia"/>
                <w:sz w:val="24"/>
                <w:szCs w:val="24"/>
              </w:rPr>
              <w:t>教育委員会　教育総務部</w:t>
            </w:r>
            <w:r w:rsidRPr="003426CA">
              <w:rPr>
                <w:rFonts w:ascii="ＭＳ ゴシック" w:eastAsia="ＭＳ ゴシック" w:hAnsi="ＭＳ ゴシック" w:hint="eastAsia"/>
                <w:sz w:val="24"/>
                <w:szCs w:val="24"/>
              </w:rPr>
              <w:t xml:space="preserve"> </w:t>
            </w:r>
          </w:p>
          <w:p w14:paraId="261D60F1" w14:textId="032235D8" w:rsidR="003426CA" w:rsidRPr="003426CA" w:rsidRDefault="00780A33" w:rsidP="003426CA">
            <w:pPr>
              <w:ind w:firstLineChars="100" w:firstLine="233"/>
              <w:rPr>
                <w:rFonts w:ascii="ＭＳ ゴシック" w:eastAsia="ＭＳ ゴシック" w:hAnsi="ＭＳ ゴシック"/>
                <w:sz w:val="24"/>
                <w:szCs w:val="24"/>
              </w:rPr>
            </w:pPr>
            <w:r>
              <w:rPr>
                <w:rFonts w:ascii="ＭＳ ゴシック" w:eastAsia="ＭＳ ゴシック" w:hAnsi="ＭＳ ゴシック" w:hint="eastAsia"/>
                <w:sz w:val="24"/>
                <w:szCs w:val="24"/>
              </w:rPr>
              <w:t>生涯学習課　生涯学習</w:t>
            </w:r>
            <w:r w:rsidR="003426CA" w:rsidRPr="003426CA">
              <w:rPr>
                <w:rFonts w:ascii="ＭＳ ゴシック" w:eastAsia="ＭＳ ゴシック" w:hAnsi="ＭＳ ゴシック"/>
                <w:sz w:val="24"/>
                <w:szCs w:val="24"/>
              </w:rPr>
              <w:t>係</w:t>
            </w:r>
          </w:p>
          <w:p w14:paraId="501CCC60" w14:textId="5B70EAF9" w:rsidR="003426CA" w:rsidRDefault="00780A33" w:rsidP="003426CA">
            <w:pPr>
              <w:ind w:firstLineChars="100" w:firstLine="23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426CA" w:rsidRPr="003426CA">
              <w:rPr>
                <w:rFonts w:ascii="ＭＳ ゴシック" w:eastAsia="ＭＳ ゴシック" w:hAnsi="ＭＳ ゴシック" w:hint="eastAsia"/>
                <w:sz w:val="24"/>
                <w:szCs w:val="24"/>
              </w:rPr>
              <w:t>0</w:t>
            </w:r>
            <w:r w:rsidR="003426CA" w:rsidRPr="003426CA">
              <w:rPr>
                <w:rFonts w:ascii="ＭＳ ゴシック" w:eastAsia="ＭＳ ゴシック" w:hAnsi="ＭＳ ゴシック"/>
                <w:sz w:val="24"/>
                <w:szCs w:val="24"/>
              </w:rPr>
              <w:t>13-</w:t>
            </w:r>
            <w:r w:rsidR="00044867">
              <w:rPr>
                <w:rFonts w:ascii="ＭＳ ゴシック" w:eastAsia="ＭＳ ゴシック" w:hAnsi="ＭＳ ゴシック"/>
                <w:sz w:val="24"/>
                <w:szCs w:val="24"/>
              </w:rPr>
              <w:t>0045</w:t>
            </w:r>
            <w:r w:rsidR="003426CA" w:rsidRPr="003426CA">
              <w:rPr>
                <w:rFonts w:ascii="ＭＳ ゴシック" w:eastAsia="ＭＳ ゴシック" w:hAnsi="ＭＳ ゴシック" w:hint="eastAsia"/>
                <w:sz w:val="24"/>
                <w:szCs w:val="24"/>
              </w:rPr>
              <w:t>横手市</w:t>
            </w:r>
            <w:r>
              <w:rPr>
                <w:rFonts w:ascii="ＭＳ ゴシック" w:eastAsia="ＭＳ ゴシック" w:hAnsi="ＭＳ ゴシック" w:hint="eastAsia"/>
                <w:sz w:val="24"/>
                <w:szCs w:val="24"/>
              </w:rPr>
              <w:t>南町13番1号</w:t>
            </w:r>
          </w:p>
          <w:p w14:paraId="68F1A969" w14:textId="61FF3533" w:rsidR="00780A33" w:rsidRPr="003426CA" w:rsidRDefault="00780A33" w:rsidP="003426CA">
            <w:pPr>
              <w:ind w:firstLineChars="100" w:firstLine="233"/>
              <w:rPr>
                <w:rFonts w:ascii="ＭＳ ゴシック" w:eastAsia="ＭＳ ゴシック" w:hAnsi="ＭＳ ゴシック"/>
                <w:sz w:val="24"/>
                <w:szCs w:val="24"/>
              </w:rPr>
            </w:pPr>
            <w:r>
              <w:rPr>
                <w:rFonts w:ascii="ＭＳ ゴシック" w:eastAsia="ＭＳ ゴシック" w:hAnsi="ＭＳ ゴシック" w:hint="eastAsia"/>
                <w:sz w:val="24"/>
                <w:szCs w:val="24"/>
              </w:rPr>
              <w:t>（横手市民会館内）</w:t>
            </w:r>
          </w:p>
          <w:p w14:paraId="7BD95C02" w14:textId="52AB4888" w:rsidR="003426CA" w:rsidRPr="003426CA" w:rsidRDefault="003426CA" w:rsidP="003426CA">
            <w:pPr>
              <w:ind w:firstLineChars="100" w:firstLine="233"/>
              <w:rPr>
                <w:rFonts w:ascii="ＭＳ ゴシック" w:eastAsia="ＭＳ ゴシック" w:hAnsi="ＭＳ ゴシック"/>
                <w:sz w:val="24"/>
                <w:szCs w:val="24"/>
              </w:rPr>
            </w:pPr>
            <w:r w:rsidRPr="003426CA">
              <w:rPr>
                <w:rFonts w:ascii="ＭＳ ゴシック" w:eastAsia="ＭＳ ゴシック" w:hAnsi="ＭＳ ゴシック" w:hint="eastAsia"/>
                <w:sz w:val="24"/>
                <w:szCs w:val="24"/>
              </w:rPr>
              <w:t>TEL</w:t>
            </w:r>
            <w:r w:rsidRPr="003426CA">
              <w:rPr>
                <w:rFonts w:ascii="ＭＳ ゴシック" w:eastAsia="ＭＳ ゴシック" w:hAnsi="ＭＳ ゴシック"/>
                <w:sz w:val="24"/>
                <w:szCs w:val="24"/>
              </w:rPr>
              <w:t xml:space="preserve">　</w:t>
            </w:r>
            <w:r w:rsidRPr="003426CA">
              <w:rPr>
                <w:rFonts w:ascii="ＭＳ ゴシック" w:eastAsia="ＭＳ ゴシック" w:hAnsi="ＭＳ ゴシック" w:hint="eastAsia"/>
                <w:sz w:val="24"/>
                <w:szCs w:val="24"/>
              </w:rPr>
              <w:t>0182-35-2</w:t>
            </w:r>
            <w:r w:rsidR="00780A33">
              <w:rPr>
                <w:rFonts w:ascii="ＭＳ ゴシック" w:eastAsia="ＭＳ ゴシック" w:hAnsi="ＭＳ ゴシック" w:hint="eastAsia"/>
                <w:sz w:val="24"/>
                <w:szCs w:val="24"/>
              </w:rPr>
              <w:t>254</w:t>
            </w:r>
          </w:p>
          <w:p w14:paraId="5CABB076" w14:textId="191A9773" w:rsidR="003426CA" w:rsidRPr="003426CA" w:rsidRDefault="003426CA" w:rsidP="003426CA">
            <w:pPr>
              <w:ind w:firstLineChars="100" w:firstLine="233"/>
              <w:rPr>
                <w:rFonts w:ascii="ＭＳ ゴシック" w:eastAsia="ＭＳ ゴシック" w:hAnsi="ＭＳ ゴシック"/>
                <w:sz w:val="24"/>
                <w:szCs w:val="24"/>
              </w:rPr>
            </w:pPr>
            <w:r w:rsidRPr="003426CA">
              <w:rPr>
                <w:rFonts w:ascii="ＭＳ ゴシック" w:eastAsia="ＭＳ ゴシック" w:hAnsi="ＭＳ ゴシック"/>
                <w:sz w:val="24"/>
                <w:szCs w:val="24"/>
              </w:rPr>
              <w:t>FAX　0182-</w:t>
            </w:r>
            <w:r w:rsidR="00780A33">
              <w:rPr>
                <w:rFonts w:ascii="ＭＳ ゴシック" w:eastAsia="ＭＳ ゴシック" w:hAnsi="ＭＳ ゴシック" w:hint="eastAsia"/>
                <w:sz w:val="24"/>
                <w:szCs w:val="24"/>
              </w:rPr>
              <w:t>32</w:t>
            </w:r>
            <w:r w:rsidRPr="003426CA">
              <w:rPr>
                <w:rFonts w:ascii="ＭＳ ゴシック" w:eastAsia="ＭＳ ゴシック" w:hAnsi="ＭＳ ゴシック"/>
                <w:sz w:val="24"/>
                <w:szCs w:val="24"/>
              </w:rPr>
              <w:t>-</w:t>
            </w:r>
            <w:r w:rsidR="00780A33">
              <w:rPr>
                <w:rFonts w:ascii="ＭＳ ゴシック" w:eastAsia="ＭＳ ゴシック" w:hAnsi="ＭＳ ゴシック" w:hint="eastAsia"/>
                <w:sz w:val="24"/>
                <w:szCs w:val="24"/>
              </w:rPr>
              <w:t>7871</w:t>
            </w:r>
          </w:p>
          <w:p w14:paraId="419D82E6" w14:textId="1FCF8A10" w:rsidR="003426CA" w:rsidRPr="003426CA" w:rsidRDefault="003426CA" w:rsidP="003426CA">
            <w:pPr>
              <w:ind w:firstLineChars="100" w:firstLine="233"/>
              <w:rPr>
                <w:rFonts w:ascii="ＭＳ ゴシック" w:eastAsia="ＭＳ ゴシック" w:hAnsi="ＭＳ ゴシック"/>
                <w:szCs w:val="24"/>
              </w:rPr>
            </w:pPr>
            <w:r w:rsidRPr="003426CA">
              <w:rPr>
                <w:rFonts w:ascii="ＭＳ ゴシック" w:eastAsia="ＭＳ ゴシック" w:hAnsi="ＭＳ ゴシック" w:hint="eastAsia"/>
                <w:sz w:val="24"/>
                <w:szCs w:val="24"/>
              </w:rPr>
              <w:t>ﾒｰﾙ</w:t>
            </w:r>
            <w:r w:rsidR="00414517">
              <w:rPr>
                <w:rFonts w:ascii="ＭＳ ゴシック" w:eastAsia="ＭＳ ゴシック" w:hAnsi="ＭＳ ゴシック" w:hint="eastAsia"/>
                <w:sz w:val="24"/>
                <w:szCs w:val="24"/>
              </w:rPr>
              <w:t xml:space="preserve">　</w:t>
            </w:r>
            <w:r w:rsidR="00780A33">
              <w:rPr>
                <w:rFonts w:ascii="ＭＳ ゴシック" w:eastAsia="ＭＳ ゴシック" w:hAnsi="ＭＳ ゴシック" w:hint="eastAsia"/>
                <w:sz w:val="24"/>
                <w:szCs w:val="24"/>
              </w:rPr>
              <w:t>s</w:t>
            </w:r>
            <w:r w:rsidR="00780A33">
              <w:rPr>
                <w:rFonts w:ascii="ＭＳ ゴシック" w:eastAsia="ＭＳ ゴシック" w:hAnsi="ＭＳ ゴシック"/>
                <w:sz w:val="24"/>
                <w:szCs w:val="24"/>
              </w:rPr>
              <w:t>hogaigakushu</w:t>
            </w:r>
            <w:r w:rsidRPr="003426CA">
              <w:rPr>
                <w:rFonts w:ascii="ＭＳ ゴシック" w:eastAsia="ＭＳ ゴシック" w:hAnsi="ＭＳ ゴシック"/>
                <w:sz w:val="24"/>
                <w:szCs w:val="24"/>
              </w:rPr>
              <w:t>@city.</w:t>
            </w:r>
            <w:r w:rsidRPr="003426CA">
              <w:rPr>
                <w:rFonts w:ascii="ＭＳ ゴシック" w:eastAsia="ＭＳ ゴシック" w:hAnsi="ＭＳ ゴシック" w:hint="eastAsia"/>
                <w:sz w:val="24"/>
                <w:szCs w:val="24"/>
              </w:rPr>
              <w:t>yokote.lg.jp</w:t>
            </w:r>
          </w:p>
        </w:tc>
      </w:tr>
    </w:tbl>
    <w:p w14:paraId="4A09351E" w14:textId="77777777" w:rsidR="002E35C8" w:rsidRDefault="002E35C8">
      <w:pPr>
        <w:widowControl/>
        <w:jc w:val="left"/>
        <w:rPr>
          <w:rFonts w:hAnsi="ＭＳ 明朝"/>
          <w:szCs w:val="24"/>
        </w:rPr>
      </w:pPr>
      <w:r>
        <w:rPr>
          <w:rFonts w:hAnsi="ＭＳ 明朝"/>
          <w:szCs w:val="24"/>
        </w:rPr>
        <w:br w:type="page"/>
      </w:r>
    </w:p>
    <w:p w14:paraId="281336F1" w14:textId="0950DC59" w:rsidR="00A7541E" w:rsidRDefault="00ED713D" w:rsidP="00A7541E">
      <w:r>
        <w:rPr>
          <w:rFonts w:hint="eastAsia"/>
          <w:noProof/>
        </w:rPr>
        <w:lastRenderedPageBreak/>
        <mc:AlternateContent>
          <mc:Choice Requires="wps">
            <w:drawing>
              <wp:anchor distT="0" distB="0" distL="114300" distR="114300" simplePos="0" relativeHeight="251676672" behindDoc="0" locked="0" layoutInCell="1" allowOverlap="1" wp14:anchorId="7E21F894" wp14:editId="6ADC55E2">
                <wp:simplePos x="0" y="0"/>
                <wp:positionH relativeFrom="column">
                  <wp:posOffset>3361970</wp:posOffset>
                </wp:positionH>
                <wp:positionV relativeFrom="paragraph">
                  <wp:posOffset>21170</wp:posOffset>
                </wp:positionV>
                <wp:extent cx="2556000" cy="295200"/>
                <wp:effectExtent l="0" t="0" r="15875" b="10160"/>
                <wp:wrapNone/>
                <wp:docPr id="3" name="テキスト ボックス 3"/>
                <wp:cNvGraphicFramePr/>
                <a:graphic xmlns:a="http://schemas.openxmlformats.org/drawingml/2006/main">
                  <a:graphicData uri="http://schemas.microsoft.com/office/word/2010/wordprocessingShape">
                    <wps:wsp>
                      <wps:cNvSpPr txBox="1"/>
                      <wps:spPr>
                        <a:xfrm>
                          <a:off x="0" y="0"/>
                          <a:ext cx="2556000" cy="295200"/>
                        </a:xfrm>
                        <a:prstGeom prst="rect">
                          <a:avLst/>
                        </a:prstGeom>
                        <a:noFill/>
                        <a:ln w="6350">
                          <a:solidFill>
                            <a:prstClr val="black"/>
                          </a:solidFill>
                        </a:ln>
                      </wps:spPr>
                      <wps:txbx>
                        <w:txbxContent>
                          <w:p w14:paraId="1C883818" w14:textId="6F49ABCE" w:rsidR="00ED713D" w:rsidRDefault="00ED713D">
                            <w:r w:rsidRPr="00ED713D">
                              <w:rPr>
                                <w:rFonts w:hint="eastAsia"/>
                                <w:sz w:val="22"/>
                              </w:rPr>
                              <w:t>提出期限　令和６年３月</w:t>
                            </w:r>
                            <w:r w:rsidR="001A0897">
                              <w:rPr>
                                <w:rFonts w:hint="eastAsia"/>
                                <w:sz w:val="22"/>
                              </w:rPr>
                              <w:t>２７</w:t>
                            </w:r>
                            <w:r>
                              <w:rPr>
                                <w:rFonts w:hint="eastAsia"/>
                              </w:rPr>
                              <w:t>日（</w:t>
                            </w:r>
                            <w:r w:rsidR="001A0897">
                              <w:rPr>
                                <w:rFonts w:hint="eastAsia"/>
                              </w:rPr>
                              <w:t>水</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F894" id="テキスト ボックス 3" o:spid="_x0000_s1034" type="#_x0000_t202" style="position:absolute;left:0;text-align:left;margin-left:264.7pt;margin-top:1.65pt;width:201.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" filled="f" strokeweight=".5pt">
                <v:textbox>
                  <w:txbxContent>
                    <w:p w14:paraId="1C883818" w14:textId="6F49ABCE" w:rsidR="00ED713D" w:rsidRDefault="00ED713D">
                      <w:r w:rsidRPr="00ED713D">
                        <w:rPr>
                          <w:rFonts w:hint="eastAsia"/>
                          <w:sz w:val="22"/>
                        </w:rPr>
                        <w:t>提出期限　令和６年３月</w:t>
                      </w:r>
                      <w:r w:rsidR="001A0897">
                        <w:rPr>
                          <w:rFonts w:hint="eastAsia"/>
                          <w:sz w:val="22"/>
                        </w:rPr>
                        <w:t>２７</w:t>
                      </w:r>
                      <w:r>
                        <w:rPr>
                          <w:rFonts w:hint="eastAsia"/>
                        </w:rPr>
                        <w:t>日（</w:t>
                      </w:r>
                      <w:r w:rsidR="001A0897">
                        <w:rPr>
                          <w:rFonts w:hint="eastAsia"/>
                        </w:rPr>
                        <w:t>水</w:t>
                      </w:r>
                      <w:r>
                        <w:rPr>
                          <w:rFonts w:hint="eastAsia"/>
                        </w:rPr>
                        <w:t>）</w:t>
                      </w:r>
                    </w:p>
                  </w:txbxContent>
                </v:textbox>
              </v:shape>
            </w:pict>
          </mc:Fallback>
        </mc:AlternateContent>
      </w:r>
      <w:r w:rsidR="00A7541E">
        <w:rPr>
          <w:rFonts w:hint="eastAsia"/>
        </w:rPr>
        <w:t>様式２</w:t>
      </w:r>
    </w:p>
    <w:p w14:paraId="042F7DA4" w14:textId="736FA044" w:rsidR="00A7541E" w:rsidRPr="00FC252C" w:rsidRDefault="00A7541E" w:rsidP="00A7541E">
      <w:pPr>
        <w:jc w:val="center"/>
        <w:rPr>
          <w:rFonts w:ascii="ＭＳ ゴシック" w:eastAsia="ＭＳ ゴシック" w:hAnsi="ＭＳ ゴシック"/>
          <w:sz w:val="28"/>
          <w:szCs w:val="28"/>
        </w:rPr>
      </w:pPr>
      <w:r w:rsidRPr="00FC252C">
        <w:rPr>
          <w:rFonts w:ascii="ＭＳ ゴシック" w:eastAsia="ＭＳ ゴシック" w:hAnsi="ＭＳ ゴシック" w:hint="eastAsia"/>
          <w:sz w:val="28"/>
          <w:szCs w:val="28"/>
        </w:rPr>
        <w:t>サウンディング型市場調査質問書</w:t>
      </w:r>
    </w:p>
    <w:p w14:paraId="2CF3B7FF" w14:textId="5C56FEF8" w:rsidR="00A7541E" w:rsidRPr="00FC252C" w:rsidRDefault="00A7541E" w:rsidP="00A7541E">
      <w:pPr>
        <w:jc w:val="right"/>
        <w:rPr>
          <w:rFonts w:ascii="ＭＳ ゴシック" w:eastAsia="ＭＳ ゴシック" w:hAnsi="ＭＳ ゴシック"/>
        </w:rPr>
      </w:pPr>
      <w:r w:rsidRPr="00FC252C">
        <w:rPr>
          <w:rFonts w:ascii="ＭＳ ゴシック" w:eastAsia="ＭＳ ゴシック" w:hAnsi="ＭＳ ゴシック" w:hint="eastAsia"/>
        </w:rPr>
        <w:t>提出日　　令和　　年　　月　　日</w:t>
      </w:r>
    </w:p>
    <w:tbl>
      <w:tblPr>
        <w:tblStyle w:val="a3"/>
        <w:tblW w:w="0" w:type="auto"/>
        <w:tblLook w:val="04A0" w:firstRow="1" w:lastRow="0" w:firstColumn="1" w:lastColumn="0" w:noHBand="0" w:noVBand="1"/>
      </w:tblPr>
      <w:tblGrid>
        <w:gridCol w:w="2683"/>
        <w:gridCol w:w="849"/>
        <w:gridCol w:w="2329"/>
        <w:gridCol w:w="783"/>
        <w:gridCol w:w="2396"/>
      </w:tblGrid>
      <w:tr w:rsidR="00A7541E" w14:paraId="399DD15E" w14:textId="77777777" w:rsidTr="00100451">
        <w:tc>
          <w:tcPr>
            <w:tcW w:w="2683" w:type="dxa"/>
            <w:tcBorders>
              <w:top w:val="single" w:sz="12" w:space="0" w:color="auto"/>
              <w:left w:val="single" w:sz="12" w:space="0" w:color="auto"/>
              <w:bottom w:val="single" w:sz="6" w:space="0" w:color="auto"/>
              <w:right w:val="single" w:sz="6" w:space="0" w:color="auto"/>
            </w:tcBorders>
            <w:vAlign w:val="center"/>
          </w:tcPr>
          <w:p w14:paraId="1CE68D0D" w14:textId="35E3C69F" w:rsidR="00A7541E" w:rsidRPr="00FC252C" w:rsidRDefault="00B64616" w:rsidP="0097622F">
            <w:pPr>
              <w:rPr>
                <w:rFonts w:ascii="ＭＳ ゴシック" w:eastAsia="ＭＳ ゴシック" w:hAnsi="ＭＳ ゴシック"/>
              </w:rPr>
            </w:pPr>
            <w:r>
              <w:rPr>
                <w:rFonts w:ascii="ＭＳ ゴシック" w:eastAsia="ＭＳ ゴシック" w:hAnsi="ＭＳ ゴシック" w:hint="eastAsia"/>
              </w:rPr>
              <w:t>対象施設</w:t>
            </w:r>
          </w:p>
        </w:tc>
        <w:tc>
          <w:tcPr>
            <w:tcW w:w="6357" w:type="dxa"/>
            <w:gridSpan w:val="4"/>
            <w:tcBorders>
              <w:top w:val="single" w:sz="12" w:space="0" w:color="auto"/>
              <w:left w:val="single" w:sz="6" w:space="0" w:color="auto"/>
              <w:bottom w:val="single" w:sz="6" w:space="0" w:color="auto"/>
              <w:right w:val="single" w:sz="12" w:space="0" w:color="auto"/>
            </w:tcBorders>
          </w:tcPr>
          <w:p w14:paraId="53BDF647" w14:textId="1B4BDE94" w:rsidR="00A7541E" w:rsidRPr="00FC252C" w:rsidRDefault="00B64616" w:rsidP="00B64616">
            <w:pPr>
              <w:spacing w:line="400" w:lineRule="exact"/>
              <w:ind w:left="818" w:hangingChars="300" w:hanging="818"/>
              <w:jc w:val="center"/>
              <w:rPr>
                <w:rFonts w:ascii="ＭＳ ゴシック" w:eastAsia="ＭＳ ゴシック" w:hAnsi="ＭＳ ゴシック"/>
                <w:sz w:val="28"/>
                <w:szCs w:val="28"/>
              </w:rPr>
            </w:pPr>
            <w:r w:rsidRPr="00B64616">
              <w:rPr>
                <w:rFonts w:ascii="ＭＳ ゴシック" w:eastAsia="ＭＳ ゴシック" w:hAnsi="ＭＳ ゴシック" w:cs="Times New Roman" w:hint="eastAsia"/>
                <w:bCs/>
                <w:sz w:val="28"/>
                <w:szCs w:val="28"/>
              </w:rPr>
              <w:t>横手駅東口新公益施設Ａｏ－ｎａ</w:t>
            </w:r>
          </w:p>
        </w:tc>
      </w:tr>
      <w:tr w:rsidR="00A7541E" w14:paraId="16BF8A68" w14:textId="77777777" w:rsidTr="00100451">
        <w:tc>
          <w:tcPr>
            <w:tcW w:w="2683" w:type="dxa"/>
            <w:tcBorders>
              <w:top w:val="single" w:sz="6" w:space="0" w:color="auto"/>
              <w:left w:val="single" w:sz="12" w:space="0" w:color="auto"/>
              <w:bottom w:val="single" w:sz="6" w:space="0" w:color="auto"/>
              <w:right w:val="single" w:sz="6" w:space="0" w:color="auto"/>
            </w:tcBorders>
            <w:vAlign w:val="center"/>
          </w:tcPr>
          <w:p w14:paraId="7675D93D" w14:textId="77777777" w:rsidR="00A7541E" w:rsidRPr="00FC252C" w:rsidRDefault="00A7541E" w:rsidP="0097622F">
            <w:pPr>
              <w:rPr>
                <w:rFonts w:ascii="ＭＳ ゴシック" w:eastAsia="ＭＳ ゴシック" w:hAnsi="ＭＳ ゴシック"/>
              </w:rPr>
            </w:pPr>
            <w:r w:rsidRPr="00FC252C">
              <w:rPr>
                <w:rFonts w:ascii="ＭＳ ゴシック" w:eastAsia="ＭＳ ゴシック" w:hAnsi="ＭＳ ゴシック" w:hint="eastAsia"/>
              </w:rPr>
              <w:t>個人名/法人名称/商号</w:t>
            </w:r>
          </w:p>
          <w:p w14:paraId="221BEE0D" w14:textId="77777777" w:rsidR="00A7541E" w:rsidRPr="00FC252C" w:rsidRDefault="00A7541E" w:rsidP="0097622F">
            <w:pPr>
              <w:rPr>
                <w:rFonts w:ascii="ＭＳ ゴシック" w:eastAsia="ＭＳ ゴシック" w:hAnsi="ＭＳ ゴシック"/>
              </w:rPr>
            </w:pPr>
            <w:r w:rsidRPr="00FC252C">
              <w:rPr>
                <w:rFonts w:ascii="ＭＳ ゴシック" w:eastAsia="ＭＳ ゴシック" w:hAnsi="ＭＳ ゴシック" w:hint="eastAsia"/>
              </w:rPr>
              <w:t>団体/グループ名</w:t>
            </w:r>
          </w:p>
        </w:tc>
        <w:tc>
          <w:tcPr>
            <w:tcW w:w="6357" w:type="dxa"/>
            <w:gridSpan w:val="4"/>
            <w:tcBorders>
              <w:top w:val="single" w:sz="6" w:space="0" w:color="auto"/>
              <w:left w:val="single" w:sz="6" w:space="0" w:color="auto"/>
              <w:bottom w:val="single" w:sz="6" w:space="0" w:color="auto"/>
              <w:right w:val="single" w:sz="12" w:space="0" w:color="auto"/>
            </w:tcBorders>
          </w:tcPr>
          <w:p w14:paraId="248829FD" w14:textId="77777777" w:rsidR="00A7541E" w:rsidRDefault="00A7541E" w:rsidP="0097622F"/>
        </w:tc>
      </w:tr>
      <w:tr w:rsidR="00A7541E" w14:paraId="6B6B3DE2" w14:textId="77777777" w:rsidTr="00100451">
        <w:trPr>
          <w:trHeight w:val="454"/>
        </w:trPr>
        <w:tc>
          <w:tcPr>
            <w:tcW w:w="2683" w:type="dxa"/>
            <w:vMerge w:val="restart"/>
            <w:tcBorders>
              <w:top w:val="single" w:sz="6" w:space="0" w:color="auto"/>
              <w:left w:val="single" w:sz="12" w:space="0" w:color="auto"/>
              <w:bottom w:val="single" w:sz="6" w:space="0" w:color="auto"/>
              <w:right w:val="single" w:sz="6" w:space="0" w:color="auto"/>
            </w:tcBorders>
            <w:vAlign w:val="center"/>
          </w:tcPr>
          <w:p w14:paraId="4B3D9B01" w14:textId="77777777" w:rsidR="00A7541E" w:rsidRPr="00FC252C" w:rsidRDefault="00A7541E" w:rsidP="0097622F">
            <w:pPr>
              <w:rPr>
                <w:rFonts w:ascii="ＭＳ ゴシック" w:eastAsia="ＭＳ ゴシック" w:hAnsi="ＭＳ ゴシック"/>
              </w:rPr>
            </w:pPr>
            <w:r w:rsidRPr="00FC252C">
              <w:rPr>
                <w:rFonts w:ascii="ＭＳ ゴシック" w:eastAsia="ＭＳ ゴシック" w:hAnsi="ＭＳ ゴシック" w:hint="eastAsia"/>
              </w:rPr>
              <w:t>提出担当者</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14:paraId="157055A6" w14:textId="77777777" w:rsidR="00A7541E" w:rsidRDefault="00A7541E" w:rsidP="0097622F">
            <w:pPr>
              <w:jc w:val="center"/>
            </w:pPr>
            <w:r>
              <w:rPr>
                <w:rFonts w:hint="eastAsia"/>
              </w:rPr>
              <w:t>氏名</w:t>
            </w:r>
          </w:p>
        </w:tc>
        <w:tc>
          <w:tcPr>
            <w:tcW w:w="2329" w:type="dxa"/>
            <w:vMerge w:val="restart"/>
            <w:tcBorders>
              <w:top w:val="single" w:sz="6" w:space="0" w:color="auto"/>
              <w:left w:val="single" w:sz="6" w:space="0" w:color="auto"/>
              <w:bottom w:val="single" w:sz="6" w:space="0" w:color="auto"/>
              <w:right w:val="single" w:sz="6" w:space="0" w:color="auto"/>
            </w:tcBorders>
          </w:tcPr>
          <w:p w14:paraId="11928472" w14:textId="77777777" w:rsidR="00A7541E" w:rsidRDefault="00A7541E" w:rsidP="0097622F"/>
        </w:tc>
        <w:tc>
          <w:tcPr>
            <w:tcW w:w="783" w:type="dxa"/>
            <w:tcBorders>
              <w:top w:val="single" w:sz="6" w:space="0" w:color="auto"/>
              <w:left w:val="single" w:sz="6" w:space="0" w:color="auto"/>
              <w:bottom w:val="single" w:sz="6" w:space="0" w:color="auto"/>
              <w:right w:val="single" w:sz="6" w:space="0" w:color="auto"/>
            </w:tcBorders>
            <w:vAlign w:val="center"/>
          </w:tcPr>
          <w:p w14:paraId="3CEFB34D" w14:textId="77777777" w:rsidR="00A7541E" w:rsidRDefault="00A7541E" w:rsidP="0097622F">
            <w:pPr>
              <w:jc w:val="center"/>
            </w:pPr>
            <w:r>
              <w:rPr>
                <w:rFonts w:hint="eastAsia"/>
              </w:rPr>
              <w:t>所属</w:t>
            </w:r>
          </w:p>
        </w:tc>
        <w:tc>
          <w:tcPr>
            <w:tcW w:w="2396" w:type="dxa"/>
            <w:tcBorders>
              <w:top w:val="single" w:sz="6" w:space="0" w:color="auto"/>
              <w:left w:val="single" w:sz="6" w:space="0" w:color="auto"/>
              <w:bottom w:val="single" w:sz="6" w:space="0" w:color="auto"/>
              <w:right w:val="single" w:sz="12" w:space="0" w:color="auto"/>
            </w:tcBorders>
          </w:tcPr>
          <w:p w14:paraId="52BE590E" w14:textId="77777777" w:rsidR="00A7541E" w:rsidRDefault="00A7541E" w:rsidP="0097622F"/>
        </w:tc>
      </w:tr>
      <w:tr w:rsidR="00A7541E" w14:paraId="7D8EDD79" w14:textId="77777777" w:rsidTr="00100451">
        <w:trPr>
          <w:trHeight w:val="454"/>
        </w:trPr>
        <w:tc>
          <w:tcPr>
            <w:tcW w:w="2683" w:type="dxa"/>
            <w:vMerge/>
            <w:tcBorders>
              <w:top w:val="single" w:sz="6" w:space="0" w:color="auto"/>
              <w:left w:val="single" w:sz="12" w:space="0" w:color="auto"/>
              <w:bottom w:val="single" w:sz="6" w:space="0" w:color="auto"/>
              <w:right w:val="single" w:sz="6" w:space="0" w:color="auto"/>
            </w:tcBorders>
          </w:tcPr>
          <w:p w14:paraId="0C31F21A" w14:textId="77777777" w:rsidR="00A7541E" w:rsidRDefault="00A7541E" w:rsidP="0097622F"/>
        </w:tc>
        <w:tc>
          <w:tcPr>
            <w:tcW w:w="849" w:type="dxa"/>
            <w:vMerge/>
            <w:tcBorders>
              <w:top w:val="single" w:sz="6" w:space="0" w:color="auto"/>
              <w:left w:val="single" w:sz="6" w:space="0" w:color="auto"/>
              <w:bottom w:val="single" w:sz="6" w:space="0" w:color="auto"/>
              <w:right w:val="single" w:sz="6" w:space="0" w:color="auto"/>
            </w:tcBorders>
            <w:vAlign w:val="center"/>
          </w:tcPr>
          <w:p w14:paraId="7321919B" w14:textId="77777777" w:rsidR="00A7541E" w:rsidRDefault="00A7541E" w:rsidP="0097622F">
            <w:pPr>
              <w:jc w:val="center"/>
            </w:pPr>
          </w:p>
        </w:tc>
        <w:tc>
          <w:tcPr>
            <w:tcW w:w="2329" w:type="dxa"/>
            <w:vMerge/>
            <w:tcBorders>
              <w:top w:val="single" w:sz="6" w:space="0" w:color="auto"/>
              <w:left w:val="single" w:sz="6" w:space="0" w:color="auto"/>
              <w:bottom w:val="single" w:sz="6" w:space="0" w:color="auto"/>
              <w:right w:val="single" w:sz="6" w:space="0" w:color="auto"/>
            </w:tcBorders>
          </w:tcPr>
          <w:p w14:paraId="69DBD00E" w14:textId="77777777" w:rsidR="00A7541E" w:rsidRDefault="00A7541E" w:rsidP="0097622F"/>
        </w:tc>
        <w:tc>
          <w:tcPr>
            <w:tcW w:w="783" w:type="dxa"/>
            <w:tcBorders>
              <w:top w:val="single" w:sz="6" w:space="0" w:color="auto"/>
              <w:left w:val="single" w:sz="6" w:space="0" w:color="auto"/>
              <w:bottom w:val="single" w:sz="6" w:space="0" w:color="auto"/>
              <w:right w:val="single" w:sz="6" w:space="0" w:color="auto"/>
            </w:tcBorders>
            <w:vAlign w:val="center"/>
          </w:tcPr>
          <w:p w14:paraId="30C9A6E4" w14:textId="77777777" w:rsidR="00A7541E" w:rsidRDefault="00A7541E" w:rsidP="0097622F">
            <w:pPr>
              <w:jc w:val="center"/>
            </w:pPr>
            <w:r>
              <w:rPr>
                <w:rFonts w:hint="eastAsia"/>
              </w:rPr>
              <w:t>部署</w:t>
            </w:r>
          </w:p>
        </w:tc>
        <w:tc>
          <w:tcPr>
            <w:tcW w:w="2396" w:type="dxa"/>
            <w:tcBorders>
              <w:top w:val="single" w:sz="6" w:space="0" w:color="auto"/>
              <w:left w:val="single" w:sz="6" w:space="0" w:color="auto"/>
              <w:bottom w:val="single" w:sz="6" w:space="0" w:color="auto"/>
              <w:right w:val="single" w:sz="12" w:space="0" w:color="auto"/>
            </w:tcBorders>
          </w:tcPr>
          <w:p w14:paraId="431451B1" w14:textId="77777777" w:rsidR="00A7541E" w:rsidRDefault="00A7541E" w:rsidP="0097622F"/>
        </w:tc>
      </w:tr>
      <w:tr w:rsidR="00A7541E" w14:paraId="51ED8B67" w14:textId="77777777" w:rsidTr="00100451">
        <w:trPr>
          <w:trHeight w:val="454"/>
        </w:trPr>
        <w:tc>
          <w:tcPr>
            <w:tcW w:w="2683" w:type="dxa"/>
            <w:vMerge/>
            <w:tcBorders>
              <w:top w:val="single" w:sz="6" w:space="0" w:color="auto"/>
              <w:left w:val="single" w:sz="12" w:space="0" w:color="auto"/>
              <w:bottom w:val="single" w:sz="6" w:space="0" w:color="auto"/>
              <w:right w:val="single" w:sz="6" w:space="0" w:color="auto"/>
            </w:tcBorders>
          </w:tcPr>
          <w:p w14:paraId="6CD3538E" w14:textId="77777777" w:rsidR="00A7541E" w:rsidRDefault="00A7541E" w:rsidP="0097622F"/>
        </w:tc>
        <w:tc>
          <w:tcPr>
            <w:tcW w:w="849" w:type="dxa"/>
            <w:tcBorders>
              <w:top w:val="single" w:sz="6" w:space="0" w:color="auto"/>
              <w:left w:val="single" w:sz="6" w:space="0" w:color="auto"/>
              <w:bottom w:val="single" w:sz="6" w:space="0" w:color="auto"/>
              <w:right w:val="single" w:sz="6" w:space="0" w:color="auto"/>
            </w:tcBorders>
            <w:vAlign w:val="center"/>
          </w:tcPr>
          <w:p w14:paraId="02395E4F" w14:textId="77777777" w:rsidR="00A7541E" w:rsidRDefault="00A7541E" w:rsidP="0097622F">
            <w:pPr>
              <w:jc w:val="center"/>
            </w:pPr>
            <w:r>
              <w:rPr>
                <w:rFonts w:hint="eastAsia"/>
              </w:rPr>
              <w:t>ﾒｰﾙ</w:t>
            </w:r>
          </w:p>
        </w:tc>
        <w:tc>
          <w:tcPr>
            <w:tcW w:w="5508" w:type="dxa"/>
            <w:gridSpan w:val="3"/>
            <w:tcBorders>
              <w:top w:val="single" w:sz="6" w:space="0" w:color="auto"/>
              <w:left w:val="single" w:sz="6" w:space="0" w:color="auto"/>
              <w:bottom w:val="single" w:sz="6" w:space="0" w:color="auto"/>
              <w:right w:val="single" w:sz="12" w:space="0" w:color="auto"/>
            </w:tcBorders>
          </w:tcPr>
          <w:p w14:paraId="6DE3A994" w14:textId="77777777" w:rsidR="00A7541E" w:rsidRDefault="00A7541E" w:rsidP="0097622F"/>
        </w:tc>
      </w:tr>
      <w:tr w:rsidR="00A7541E" w14:paraId="2B17257C" w14:textId="77777777" w:rsidTr="00100451">
        <w:trPr>
          <w:trHeight w:val="5665"/>
        </w:trPr>
        <w:tc>
          <w:tcPr>
            <w:tcW w:w="9040" w:type="dxa"/>
            <w:gridSpan w:val="5"/>
            <w:tcBorders>
              <w:top w:val="single" w:sz="12" w:space="0" w:color="auto"/>
              <w:left w:val="single" w:sz="12" w:space="0" w:color="auto"/>
              <w:bottom w:val="single" w:sz="12" w:space="0" w:color="auto"/>
              <w:right w:val="single" w:sz="12" w:space="0" w:color="auto"/>
            </w:tcBorders>
          </w:tcPr>
          <w:p w14:paraId="0E8FBA18" w14:textId="77777777" w:rsidR="00A7541E" w:rsidRPr="00FC252C" w:rsidRDefault="00A7541E" w:rsidP="0097622F">
            <w:pPr>
              <w:rPr>
                <w:rFonts w:ascii="ＭＳ ゴシック" w:eastAsia="ＭＳ ゴシック" w:hAnsi="ＭＳ ゴシック"/>
              </w:rPr>
            </w:pPr>
            <w:r w:rsidRPr="00FC252C">
              <w:rPr>
                <w:rFonts w:ascii="ＭＳ ゴシック" w:eastAsia="ＭＳ ゴシック" w:hAnsi="ＭＳ ゴシック" w:hint="eastAsia"/>
              </w:rPr>
              <w:t>質問内容</w:t>
            </w:r>
          </w:p>
          <w:p w14:paraId="3AE2D521" w14:textId="77777777" w:rsidR="00A7541E" w:rsidRDefault="00A7541E" w:rsidP="0097622F"/>
        </w:tc>
      </w:tr>
    </w:tbl>
    <w:p w14:paraId="2656BA0B" w14:textId="77777777" w:rsidR="00A7541E" w:rsidRPr="00FC252C" w:rsidRDefault="00A7541E" w:rsidP="00A7541E">
      <w:pPr>
        <w:rPr>
          <w:rFonts w:ascii="ＭＳ ゴシック" w:eastAsia="ＭＳ ゴシック" w:hAnsi="ＭＳ ゴシック"/>
        </w:rPr>
      </w:pPr>
      <w:r w:rsidRPr="00FC252C">
        <w:rPr>
          <w:rFonts w:ascii="ＭＳ ゴシック" w:eastAsia="ＭＳ ゴシック" w:hAnsi="ＭＳ ゴシック" w:hint="eastAsia"/>
        </w:rPr>
        <w:t>【留意事項】</w:t>
      </w:r>
    </w:p>
    <w:p w14:paraId="682C07DE" w14:textId="0A216F90" w:rsidR="00A7541E" w:rsidRDefault="00A7541E" w:rsidP="00A7541E">
      <w:pPr>
        <w:rPr>
          <w:rFonts w:ascii="ＭＳ ゴシック" w:eastAsia="ＭＳ ゴシック" w:hAnsi="ＭＳ ゴシック"/>
        </w:rPr>
      </w:pPr>
      <w:r w:rsidRPr="00FC252C">
        <w:rPr>
          <w:rFonts w:ascii="ＭＳ ゴシック" w:eastAsia="ＭＳ ゴシック" w:hAnsi="ＭＳ ゴシック" w:hint="eastAsia"/>
        </w:rPr>
        <w:t xml:space="preserve">　・欄内に書き切れない場合は、任意の様式で資料を追加してください。</w:t>
      </w:r>
    </w:p>
    <w:p w14:paraId="3FC19219" w14:textId="77777777" w:rsidR="00B64616" w:rsidRPr="00FC252C" w:rsidRDefault="00B64616" w:rsidP="00A7541E">
      <w:pPr>
        <w:rPr>
          <w:rFonts w:ascii="ＭＳ ゴシック" w:eastAsia="ＭＳ ゴシック" w:hAnsi="ＭＳ ゴシック"/>
        </w:rPr>
      </w:pPr>
    </w:p>
    <w:tbl>
      <w:tblPr>
        <w:tblStyle w:val="a3"/>
        <w:tblW w:w="5037" w:type="dxa"/>
        <w:tblInd w:w="4029" w:type="dxa"/>
        <w:tblLook w:val="04A0" w:firstRow="1" w:lastRow="0" w:firstColumn="1" w:lastColumn="0" w:noHBand="0" w:noVBand="1"/>
      </w:tblPr>
      <w:tblGrid>
        <w:gridCol w:w="5037"/>
      </w:tblGrid>
      <w:tr w:rsidR="00080A78" w:rsidRPr="003426CA" w14:paraId="7E7FBACD" w14:textId="77777777" w:rsidTr="00B64616">
        <w:trPr>
          <w:trHeight w:val="1715"/>
        </w:trPr>
        <w:tc>
          <w:tcPr>
            <w:tcW w:w="5037" w:type="dxa"/>
          </w:tcPr>
          <w:p w14:paraId="76E5AA77" w14:textId="77777777" w:rsidR="00080A78" w:rsidRPr="003426CA" w:rsidRDefault="00080A78" w:rsidP="0097622F">
            <w:pPr>
              <w:rPr>
                <w:rFonts w:ascii="ＭＳ ゴシック" w:eastAsia="ＭＳ ゴシック" w:hAnsi="ＭＳ ゴシック"/>
                <w:szCs w:val="24"/>
              </w:rPr>
            </w:pPr>
            <w:r w:rsidRPr="003426CA">
              <w:rPr>
                <w:rFonts w:ascii="ＭＳ ゴシック" w:eastAsia="ＭＳ ゴシック" w:hAnsi="ＭＳ ゴシック" w:hint="eastAsia"/>
                <w:szCs w:val="24"/>
              </w:rPr>
              <w:t>問合せ</w:t>
            </w:r>
            <w:r w:rsidRPr="003426CA">
              <w:rPr>
                <w:rFonts w:ascii="ＭＳ ゴシック" w:eastAsia="ＭＳ ゴシック" w:hAnsi="ＭＳ ゴシック"/>
                <w:szCs w:val="24"/>
              </w:rPr>
              <w:t>/</w:t>
            </w:r>
            <w:r w:rsidRPr="003426CA">
              <w:rPr>
                <w:rFonts w:ascii="ＭＳ ゴシック" w:eastAsia="ＭＳ ゴシック" w:hAnsi="ＭＳ ゴシック" w:hint="eastAsia"/>
                <w:szCs w:val="24"/>
              </w:rPr>
              <w:t>申込先</w:t>
            </w:r>
          </w:p>
          <w:p w14:paraId="63C97C28" w14:textId="77777777" w:rsidR="00080A78" w:rsidRDefault="00080A78" w:rsidP="0097622F">
            <w:pPr>
              <w:ind w:firstLineChars="100" w:firstLine="233"/>
              <w:rPr>
                <w:rFonts w:ascii="ＭＳ ゴシック" w:eastAsia="ＭＳ ゴシック" w:hAnsi="ＭＳ ゴシック"/>
                <w:szCs w:val="24"/>
              </w:rPr>
            </w:pPr>
            <w:r w:rsidRPr="003426CA">
              <w:rPr>
                <w:rFonts w:ascii="ＭＳ ゴシック" w:eastAsia="ＭＳ ゴシック" w:hAnsi="ＭＳ ゴシック" w:hint="eastAsia"/>
                <w:szCs w:val="24"/>
              </w:rPr>
              <w:t>横手市</w:t>
            </w:r>
            <w:r>
              <w:rPr>
                <w:rFonts w:ascii="ＭＳ ゴシック" w:eastAsia="ＭＳ ゴシック" w:hAnsi="ＭＳ ゴシック" w:hint="eastAsia"/>
                <w:szCs w:val="24"/>
              </w:rPr>
              <w:t>教育委員会　教育総務部</w:t>
            </w:r>
            <w:r w:rsidRPr="003426CA">
              <w:rPr>
                <w:rFonts w:ascii="ＭＳ ゴシック" w:eastAsia="ＭＳ ゴシック" w:hAnsi="ＭＳ ゴシック" w:hint="eastAsia"/>
                <w:szCs w:val="24"/>
              </w:rPr>
              <w:t xml:space="preserve"> </w:t>
            </w:r>
          </w:p>
          <w:p w14:paraId="43ACFE25" w14:textId="77777777" w:rsidR="00080A78" w:rsidRPr="003426CA" w:rsidRDefault="00080A78" w:rsidP="0097622F">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生涯学習課　生涯学習</w:t>
            </w:r>
            <w:r w:rsidRPr="003426CA">
              <w:rPr>
                <w:rFonts w:ascii="ＭＳ ゴシック" w:eastAsia="ＭＳ ゴシック" w:hAnsi="ＭＳ ゴシック"/>
                <w:szCs w:val="24"/>
              </w:rPr>
              <w:t>係</w:t>
            </w:r>
          </w:p>
          <w:p w14:paraId="5E9EB5B2" w14:textId="464062FF" w:rsidR="00080A78" w:rsidRDefault="00080A78" w:rsidP="0097622F">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w:t>
            </w:r>
            <w:r w:rsidRPr="003426CA">
              <w:rPr>
                <w:rFonts w:ascii="ＭＳ ゴシック" w:eastAsia="ＭＳ ゴシック" w:hAnsi="ＭＳ ゴシック" w:hint="eastAsia"/>
                <w:szCs w:val="24"/>
              </w:rPr>
              <w:t>0</w:t>
            </w:r>
            <w:r w:rsidRPr="003426CA">
              <w:rPr>
                <w:rFonts w:ascii="ＭＳ ゴシック" w:eastAsia="ＭＳ ゴシック" w:hAnsi="ＭＳ ゴシック"/>
                <w:szCs w:val="24"/>
              </w:rPr>
              <w:t>13-</w:t>
            </w:r>
            <w:r w:rsidR="00044867">
              <w:rPr>
                <w:rFonts w:ascii="ＭＳ ゴシック" w:eastAsia="ＭＳ ゴシック" w:hAnsi="ＭＳ ゴシック"/>
                <w:szCs w:val="24"/>
              </w:rPr>
              <w:t>0045</w:t>
            </w:r>
            <w:r w:rsidRPr="003426CA">
              <w:rPr>
                <w:rFonts w:ascii="ＭＳ ゴシック" w:eastAsia="ＭＳ ゴシック" w:hAnsi="ＭＳ ゴシック" w:hint="eastAsia"/>
                <w:szCs w:val="24"/>
              </w:rPr>
              <w:t>横手市</w:t>
            </w:r>
            <w:r>
              <w:rPr>
                <w:rFonts w:ascii="ＭＳ ゴシック" w:eastAsia="ＭＳ ゴシック" w:hAnsi="ＭＳ ゴシック" w:hint="eastAsia"/>
                <w:szCs w:val="24"/>
              </w:rPr>
              <w:t>南町13番1号</w:t>
            </w:r>
          </w:p>
          <w:p w14:paraId="09AD48DB" w14:textId="77777777" w:rsidR="00080A78" w:rsidRPr="003426CA" w:rsidRDefault="00080A78" w:rsidP="0097622F">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（横手市民会館内）</w:t>
            </w:r>
          </w:p>
          <w:p w14:paraId="57D0AF35" w14:textId="77777777" w:rsidR="00080A78" w:rsidRPr="003426CA" w:rsidRDefault="00080A78" w:rsidP="0097622F">
            <w:pPr>
              <w:ind w:firstLineChars="100" w:firstLine="233"/>
              <w:rPr>
                <w:rFonts w:ascii="ＭＳ ゴシック" w:eastAsia="ＭＳ ゴシック" w:hAnsi="ＭＳ ゴシック"/>
                <w:szCs w:val="24"/>
              </w:rPr>
            </w:pPr>
            <w:r w:rsidRPr="003426CA">
              <w:rPr>
                <w:rFonts w:ascii="ＭＳ ゴシック" w:eastAsia="ＭＳ ゴシック" w:hAnsi="ＭＳ ゴシック" w:hint="eastAsia"/>
                <w:szCs w:val="24"/>
              </w:rPr>
              <w:t>TEL</w:t>
            </w:r>
            <w:r w:rsidRPr="003426CA">
              <w:rPr>
                <w:rFonts w:ascii="ＭＳ ゴシック" w:eastAsia="ＭＳ ゴシック" w:hAnsi="ＭＳ ゴシック"/>
                <w:szCs w:val="24"/>
              </w:rPr>
              <w:t xml:space="preserve">　</w:t>
            </w:r>
            <w:r w:rsidRPr="003426CA">
              <w:rPr>
                <w:rFonts w:ascii="ＭＳ ゴシック" w:eastAsia="ＭＳ ゴシック" w:hAnsi="ＭＳ ゴシック" w:hint="eastAsia"/>
                <w:szCs w:val="24"/>
              </w:rPr>
              <w:t>0182-35-2</w:t>
            </w:r>
            <w:r>
              <w:rPr>
                <w:rFonts w:ascii="ＭＳ ゴシック" w:eastAsia="ＭＳ ゴシック" w:hAnsi="ＭＳ ゴシック" w:hint="eastAsia"/>
                <w:szCs w:val="24"/>
              </w:rPr>
              <w:t>254</w:t>
            </w:r>
          </w:p>
          <w:p w14:paraId="7BDE6030" w14:textId="77777777" w:rsidR="00080A78" w:rsidRPr="003426CA" w:rsidRDefault="00080A78" w:rsidP="0097622F">
            <w:pPr>
              <w:ind w:firstLineChars="100" w:firstLine="233"/>
              <w:rPr>
                <w:rFonts w:ascii="ＭＳ ゴシック" w:eastAsia="ＭＳ ゴシック" w:hAnsi="ＭＳ ゴシック"/>
                <w:szCs w:val="24"/>
              </w:rPr>
            </w:pPr>
            <w:r w:rsidRPr="003426CA">
              <w:rPr>
                <w:rFonts w:ascii="ＭＳ ゴシック" w:eastAsia="ＭＳ ゴシック" w:hAnsi="ＭＳ ゴシック"/>
                <w:szCs w:val="24"/>
              </w:rPr>
              <w:t>FAX　0182-</w:t>
            </w:r>
            <w:r>
              <w:rPr>
                <w:rFonts w:ascii="ＭＳ ゴシック" w:eastAsia="ＭＳ ゴシック" w:hAnsi="ＭＳ ゴシック" w:hint="eastAsia"/>
                <w:szCs w:val="24"/>
              </w:rPr>
              <w:t>32</w:t>
            </w:r>
            <w:r w:rsidRPr="003426CA">
              <w:rPr>
                <w:rFonts w:ascii="ＭＳ ゴシック" w:eastAsia="ＭＳ ゴシック" w:hAnsi="ＭＳ ゴシック"/>
                <w:szCs w:val="24"/>
              </w:rPr>
              <w:t>-</w:t>
            </w:r>
            <w:r>
              <w:rPr>
                <w:rFonts w:ascii="ＭＳ ゴシック" w:eastAsia="ＭＳ ゴシック" w:hAnsi="ＭＳ ゴシック" w:hint="eastAsia"/>
                <w:szCs w:val="24"/>
              </w:rPr>
              <w:t>7871</w:t>
            </w:r>
          </w:p>
          <w:p w14:paraId="1D1D0CC6" w14:textId="77487169" w:rsidR="00080A78" w:rsidRPr="003426CA" w:rsidRDefault="00080A78" w:rsidP="0097622F">
            <w:pPr>
              <w:ind w:firstLineChars="100" w:firstLine="233"/>
              <w:rPr>
                <w:rFonts w:ascii="ＭＳ ゴシック" w:eastAsia="ＭＳ ゴシック" w:hAnsi="ＭＳ ゴシック"/>
                <w:szCs w:val="24"/>
              </w:rPr>
            </w:pPr>
            <w:r w:rsidRPr="003426CA">
              <w:rPr>
                <w:rFonts w:ascii="ＭＳ ゴシック" w:eastAsia="ＭＳ ゴシック" w:hAnsi="ＭＳ ゴシック" w:hint="eastAsia"/>
                <w:szCs w:val="24"/>
              </w:rPr>
              <w:t>ﾒｰﾙ</w:t>
            </w:r>
            <w:r>
              <w:rPr>
                <w:rFonts w:ascii="ＭＳ ゴシック" w:eastAsia="ＭＳ ゴシック" w:hAnsi="ＭＳ ゴシック" w:hint="eastAsia"/>
                <w:szCs w:val="24"/>
              </w:rPr>
              <w:t xml:space="preserve">　</w:t>
            </w:r>
            <w:r w:rsidR="00B64616" w:rsidRPr="0087455E">
              <w:rPr>
                <w:rFonts w:ascii="ＭＳ ゴシック" w:eastAsia="ＭＳ ゴシック" w:hAnsi="ＭＳ ゴシック" w:hint="eastAsia"/>
                <w:szCs w:val="24"/>
              </w:rPr>
              <w:t>s</w:t>
            </w:r>
            <w:r w:rsidR="00B64616" w:rsidRPr="0087455E">
              <w:rPr>
                <w:rFonts w:ascii="ＭＳ ゴシック" w:eastAsia="ＭＳ ゴシック" w:hAnsi="ＭＳ ゴシック"/>
                <w:szCs w:val="24"/>
              </w:rPr>
              <w:t>hogaigakushu@city.</w:t>
            </w:r>
            <w:r w:rsidR="00B64616" w:rsidRPr="0087455E">
              <w:rPr>
                <w:rFonts w:ascii="ＭＳ ゴシック" w:eastAsia="ＭＳ ゴシック" w:hAnsi="ＭＳ ゴシック" w:hint="eastAsia"/>
                <w:szCs w:val="24"/>
              </w:rPr>
              <w:t>yokote.lg.jp</w:t>
            </w:r>
          </w:p>
        </w:tc>
      </w:tr>
    </w:tbl>
    <w:p w14:paraId="24E387A7" w14:textId="2E93A939" w:rsidR="00ED713D" w:rsidRDefault="00ED713D" w:rsidP="003426CA">
      <w:pPr>
        <w:jc w:val="left"/>
        <w:rPr>
          <w:rFonts w:hAnsi="ＭＳ 明朝"/>
          <w:szCs w:val="24"/>
        </w:rPr>
      </w:pPr>
    </w:p>
    <w:p w14:paraId="67951738" w14:textId="77777777" w:rsidR="003840DE" w:rsidRDefault="003840DE" w:rsidP="003426CA">
      <w:pPr>
        <w:jc w:val="left"/>
        <w:rPr>
          <w:rFonts w:hAnsi="ＭＳ 明朝"/>
          <w:szCs w:val="24"/>
        </w:rPr>
      </w:pPr>
    </w:p>
    <w:p w14:paraId="5E479AB6" w14:textId="05534BF1" w:rsidR="003426CA" w:rsidRPr="003426CA" w:rsidRDefault="003426CA" w:rsidP="003426CA">
      <w:pPr>
        <w:jc w:val="left"/>
        <w:rPr>
          <w:rFonts w:hAnsi="ＭＳ 明朝"/>
          <w:szCs w:val="24"/>
        </w:rPr>
      </w:pPr>
      <w:r w:rsidRPr="003426CA">
        <w:rPr>
          <w:rFonts w:hAnsi="ＭＳ 明朝"/>
          <w:szCs w:val="24"/>
        </w:rPr>
        <w:lastRenderedPageBreak/>
        <w:t>様式</w:t>
      </w:r>
      <w:r w:rsidR="00080A78">
        <w:rPr>
          <w:rFonts w:hAnsi="ＭＳ 明朝" w:hint="eastAsia"/>
          <w:szCs w:val="24"/>
        </w:rPr>
        <w:t>３</w:t>
      </w:r>
    </w:p>
    <w:p w14:paraId="7C0717A6" w14:textId="3331412E" w:rsidR="003426CA" w:rsidRPr="003426CA" w:rsidRDefault="00B36904" w:rsidP="003426CA">
      <w:pPr>
        <w:jc w:val="left"/>
        <w:rPr>
          <w:rFonts w:hAnsi="ＭＳ 明朝"/>
          <w:sz w:val="26"/>
          <w:szCs w:val="26"/>
        </w:rPr>
      </w:pPr>
      <w:r>
        <w:rPr>
          <w:rFonts w:hint="eastAsia"/>
          <w:noProof/>
        </w:rPr>
        <mc:AlternateContent>
          <mc:Choice Requires="wps">
            <w:drawing>
              <wp:anchor distT="0" distB="0" distL="114300" distR="114300" simplePos="0" relativeHeight="251678720" behindDoc="0" locked="0" layoutInCell="1" allowOverlap="1" wp14:anchorId="6EBEE446" wp14:editId="039E637F">
                <wp:simplePos x="0" y="0"/>
                <wp:positionH relativeFrom="margin">
                  <wp:align>right</wp:align>
                </wp:positionH>
                <wp:positionV relativeFrom="paragraph">
                  <wp:posOffset>-304935</wp:posOffset>
                </wp:positionV>
                <wp:extent cx="2556000" cy="295200"/>
                <wp:effectExtent l="0" t="0" r="15875" b="10160"/>
                <wp:wrapNone/>
                <wp:docPr id="13" name="テキスト ボックス 13"/>
                <wp:cNvGraphicFramePr/>
                <a:graphic xmlns:a="http://schemas.openxmlformats.org/drawingml/2006/main">
                  <a:graphicData uri="http://schemas.microsoft.com/office/word/2010/wordprocessingShape">
                    <wps:wsp>
                      <wps:cNvSpPr txBox="1"/>
                      <wps:spPr>
                        <a:xfrm>
                          <a:off x="0" y="0"/>
                          <a:ext cx="2556000" cy="295200"/>
                        </a:xfrm>
                        <a:prstGeom prst="rect">
                          <a:avLst/>
                        </a:prstGeom>
                        <a:noFill/>
                        <a:ln w="6350">
                          <a:solidFill>
                            <a:prstClr val="black"/>
                          </a:solidFill>
                        </a:ln>
                      </wps:spPr>
                      <wps:txbx>
                        <w:txbxContent>
                          <w:p w14:paraId="5DD4E64C" w14:textId="7DD01378" w:rsidR="00B36904" w:rsidRDefault="00B36904" w:rsidP="00B36904">
                            <w:r w:rsidRPr="00ED713D">
                              <w:rPr>
                                <w:rFonts w:hint="eastAsia"/>
                                <w:sz w:val="22"/>
                              </w:rPr>
                              <w:t>提出期限　令和６年</w:t>
                            </w:r>
                            <w:r w:rsidR="001A0897">
                              <w:rPr>
                                <w:rFonts w:hint="eastAsia"/>
                                <w:sz w:val="22"/>
                              </w:rPr>
                              <w:t>４</w:t>
                            </w:r>
                            <w:r w:rsidRPr="00ED713D">
                              <w:rPr>
                                <w:rFonts w:hint="eastAsia"/>
                                <w:sz w:val="22"/>
                              </w:rPr>
                              <w:t>月</w:t>
                            </w:r>
                            <w:r w:rsidR="001A0897">
                              <w:rPr>
                                <w:rFonts w:hint="eastAsia"/>
                                <w:sz w:val="22"/>
                              </w:rPr>
                              <w:t>１０</w:t>
                            </w:r>
                            <w:r>
                              <w:rPr>
                                <w:rFonts w:hint="eastAsia"/>
                              </w:rPr>
                              <w:t>日（</w:t>
                            </w:r>
                            <w:r w:rsidR="001A0897">
                              <w:rPr>
                                <w:rFonts w:hint="eastAsia"/>
                              </w:rPr>
                              <w:t>水</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E446" id="テキスト ボックス 13" o:spid="_x0000_s1035" type="#_x0000_t202" style="position:absolute;margin-left:150.05pt;margin-top:-24pt;width:201.25pt;height:23.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" filled="f" strokeweight=".5pt">
                <v:textbox>
                  <w:txbxContent>
                    <w:p w14:paraId="5DD4E64C" w14:textId="7DD01378" w:rsidR="00B36904" w:rsidRDefault="00B36904" w:rsidP="00B36904">
                      <w:r w:rsidRPr="00ED713D">
                        <w:rPr>
                          <w:rFonts w:hint="eastAsia"/>
                          <w:sz w:val="22"/>
                        </w:rPr>
                        <w:t>提出期限　令和６年</w:t>
                      </w:r>
                      <w:r w:rsidR="001A0897">
                        <w:rPr>
                          <w:rFonts w:hint="eastAsia"/>
                          <w:sz w:val="22"/>
                        </w:rPr>
                        <w:t>４</w:t>
                      </w:r>
                      <w:r w:rsidRPr="00ED713D">
                        <w:rPr>
                          <w:rFonts w:hint="eastAsia"/>
                          <w:sz w:val="22"/>
                        </w:rPr>
                        <w:t>月</w:t>
                      </w:r>
                      <w:r w:rsidR="001A0897">
                        <w:rPr>
                          <w:rFonts w:hint="eastAsia"/>
                          <w:sz w:val="22"/>
                        </w:rPr>
                        <w:t>１０</w:t>
                      </w:r>
                      <w:r>
                        <w:rPr>
                          <w:rFonts w:hint="eastAsia"/>
                        </w:rPr>
                        <w:t>日（</w:t>
                      </w:r>
                      <w:r w:rsidR="001A0897">
                        <w:rPr>
                          <w:rFonts w:hint="eastAsia"/>
                        </w:rPr>
                        <w:t>水</w:t>
                      </w:r>
                      <w:r>
                        <w:rPr>
                          <w:rFonts w:hint="eastAsia"/>
                        </w:rPr>
                        <w:t>）</w:t>
                      </w:r>
                    </w:p>
                  </w:txbxContent>
                </v:textbox>
                <w10:wrap anchorx="margin"/>
              </v:shape>
            </w:pict>
          </mc:Fallback>
        </mc:AlternateContent>
      </w:r>
    </w:p>
    <w:p w14:paraId="37232BD9" w14:textId="5CDCC14B" w:rsidR="003426CA" w:rsidRPr="003426CA" w:rsidRDefault="003426CA" w:rsidP="003426CA">
      <w:pPr>
        <w:jc w:val="right"/>
        <w:rPr>
          <w:rFonts w:hAnsi="ＭＳ 明朝"/>
          <w:sz w:val="26"/>
          <w:szCs w:val="26"/>
        </w:rPr>
      </w:pPr>
      <w:r w:rsidRPr="003426CA">
        <w:rPr>
          <w:rFonts w:hAnsi="ＭＳ 明朝"/>
          <w:sz w:val="26"/>
          <w:szCs w:val="26"/>
        </w:rPr>
        <w:t>令和　　年　　月　　日</w:t>
      </w:r>
    </w:p>
    <w:p w14:paraId="5B55F713" w14:textId="18BD59F8" w:rsidR="003426CA" w:rsidRPr="003426CA" w:rsidRDefault="003426CA" w:rsidP="003426CA">
      <w:pPr>
        <w:rPr>
          <w:rFonts w:hAnsi="ＭＳ 明朝"/>
          <w:sz w:val="26"/>
          <w:szCs w:val="26"/>
        </w:rPr>
      </w:pPr>
    </w:p>
    <w:p w14:paraId="0BF48C8A" w14:textId="77777777" w:rsidR="003426CA" w:rsidRPr="003426CA" w:rsidRDefault="003426CA" w:rsidP="003426CA">
      <w:pPr>
        <w:rPr>
          <w:rFonts w:hAnsi="ＭＳ 明朝"/>
          <w:sz w:val="26"/>
          <w:szCs w:val="26"/>
        </w:rPr>
      </w:pPr>
    </w:p>
    <w:p w14:paraId="3FC04E8B" w14:textId="77777777" w:rsidR="003426CA" w:rsidRPr="003426CA" w:rsidRDefault="003426CA" w:rsidP="003426CA">
      <w:pPr>
        <w:ind w:firstLineChars="100" w:firstLine="253"/>
        <w:rPr>
          <w:rFonts w:hAnsi="ＭＳ 明朝"/>
          <w:sz w:val="26"/>
          <w:szCs w:val="26"/>
        </w:rPr>
      </w:pPr>
      <w:r w:rsidRPr="003426CA">
        <w:rPr>
          <w:rFonts w:hAnsi="ＭＳ 明朝"/>
          <w:sz w:val="26"/>
          <w:szCs w:val="26"/>
        </w:rPr>
        <w:t xml:space="preserve">横手市長　髙橋　大　</w:t>
      </w:r>
      <w:r w:rsidRPr="003426CA">
        <w:rPr>
          <w:rFonts w:hAnsi="ＭＳ 明朝" w:hint="eastAsia"/>
          <w:sz w:val="26"/>
          <w:szCs w:val="26"/>
        </w:rPr>
        <w:t xml:space="preserve">　</w:t>
      </w:r>
      <w:r w:rsidRPr="003426CA">
        <w:rPr>
          <w:rFonts w:hAnsi="ＭＳ 明朝"/>
          <w:sz w:val="26"/>
          <w:szCs w:val="26"/>
        </w:rPr>
        <w:t>様</w:t>
      </w:r>
    </w:p>
    <w:p w14:paraId="4F91FE1E" w14:textId="77777777" w:rsidR="003426CA" w:rsidRPr="003426CA" w:rsidRDefault="003426CA" w:rsidP="003426CA">
      <w:pPr>
        <w:rPr>
          <w:rFonts w:hAnsi="ＭＳ 明朝"/>
          <w:sz w:val="26"/>
          <w:szCs w:val="26"/>
        </w:rPr>
      </w:pPr>
    </w:p>
    <w:p w14:paraId="2ECE93A6" w14:textId="77777777" w:rsidR="003426CA" w:rsidRPr="003426CA" w:rsidRDefault="003426CA" w:rsidP="003426CA">
      <w:pPr>
        <w:rPr>
          <w:rFonts w:hAnsi="ＭＳ 明朝"/>
          <w:sz w:val="26"/>
          <w:szCs w:val="26"/>
        </w:rPr>
      </w:pPr>
    </w:p>
    <w:p w14:paraId="46031D79" w14:textId="77777777" w:rsidR="003426CA" w:rsidRPr="003426CA" w:rsidRDefault="003426CA" w:rsidP="003426CA">
      <w:pPr>
        <w:ind w:firstLineChars="1700" w:firstLine="4294"/>
        <w:rPr>
          <w:rFonts w:hAnsi="ＭＳ 明朝"/>
          <w:sz w:val="26"/>
          <w:szCs w:val="26"/>
        </w:rPr>
      </w:pPr>
      <w:r w:rsidRPr="003426CA">
        <w:rPr>
          <w:rFonts w:hAnsi="ＭＳ 明朝"/>
          <w:sz w:val="26"/>
          <w:szCs w:val="26"/>
        </w:rPr>
        <w:t>住所（所在地）</w:t>
      </w:r>
    </w:p>
    <w:p w14:paraId="008E8074" w14:textId="77777777" w:rsidR="003426CA" w:rsidRPr="003426CA" w:rsidRDefault="003426CA" w:rsidP="003426CA">
      <w:pPr>
        <w:ind w:firstLineChars="1700" w:firstLine="4294"/>
        <w:rPr>
          <w:rFonts w:hAnsi="ＭＳ 明朝"/>
          <w:sz w:val="26"/>
          <w:szCs w:val="26"/>
        </w:rPr>
      </w:pPr>
      <w:r w:rsidRPr="003426CA">
        <w:rPr>
          <w:rFonts w:hAnsi="ＭＳ 明朝"/>
          <w:sz w:val="26"/>
          <w:szCs w:val="26"/>
        </w:rPr>
        <w:t>名称又は商号</w:t>
      </w:r>
    </w:p>
    <w:p w14:paraId="75E29F47" w14:textId="77777777" w:rsidR="003426CA" w:rsidRPr="003426CA" w:rsidRDefault="003426CA" w:rsidP="003426CA">
      <w:pPr>
        <w:ind w:firstLineChars="1700" w:firstLine="4294"/>
        <w:rPr>
          <w:rFonts w:hAnsi="ＭＳ 明朝"/>
          <w:sz w:val="26"/>
          <w:szCs w:val="26"/>
        </w:rPr>
      </w:pPr>
      <w:r w:rsidRPr="003426CA">
        <w:rPr>
          <w:rFonts w:hAnsi="ＭＳ 明朝"/>
          <w:sz w:val="26"/>
          <w:szCs w:val="26"/>
        </w:rPr>
        <w:t>代表者職氏名</w:t>
      </w:r>
    </w:p>
    <w:p w14:paraId="12056F64" w14:textId="77777777" w:rsidR="003426CA" w:rsidRPr="003426CA" w:rsidRDefault="003426CA" w:rsidP="003426CA">
      <w:pPr>
        <w:jc w:val="center"/>
        <w:rPr>
          <w:rFonts w:hAnsi="ＭＳ 明朝"/>
          <w:b/>
          <w:sz w:val="28"/>
          <w:szCs w:val="28"/>
        </w:rPr>
      </w:pPr>
    </w:p>
    <w:p w14:paraId="1138724E" w14:textId="7F194730" w:rsidR="00A7541E" w:rsidRDefault="00A7541E" w:rsidP="003426CA">
      <w:pPr>
        <w:jc w:val="center"/>
        <w:rPr>
          <w:rFonts w:ascii="ＭＳ ゴシック" w:eastAsia="ＭＳ ゴシック" w:hAnsi="ＭＳ ゴシック"/>
          <w:b/>
          <w:sz w:val="26"/>
          <w:szCs w:val="26"/>
        </w:rPr>
      </w:pPr>
      <w:r w:rsidRPr="00A7541E">
        <w:rPr>
          <w:rFonts w:ascii="ＭＳ ゴシック" w:eastAsia="ＭＳ ゴシック" w:hAnsi="ＭＳ ゴシック" w:hint="eastAsia"/>
          <w:b/>
          <w:sz w:val="26"/>
          <w:szCs w:val="26"/>
        </w:rPr>
        <w:t>横手駅東口新公益施設Ａｏ－ｎａで</w:t>
      </w:r>
      <w:r w:rsidR="006C403A">
        <w:rPr>
          <w:rFonts w:ascii="ＭＳ ゴシック" w:eastAsia="ＭＳ ゴシック" w:hAnsi="ＭＳ ゴシック" w:hint="eastAsia"/>
          <w:b/>
          <w:sz w:val="26"/>
          <w:szCs w:val="26"/>
        </w:rPr>
        <w:t>の</w:t>
      </w:r>
      <w:r w:rsidRPr="00A7541E">
        <w:rPr>
          <w:rFonts w:ascii="ＭＳ ゴシック" w:eastAsia="ＭＳ ゴシック" w:hAnsi="ＭＳ ゴシック" w:hint="eastAsia"/>
          <w:b/>
          <w:sz w:val="26"/>
          <w:szCs w:val="26"/>
        </w:rPr>
        <w:t>コーヒーの提供に関する</w:t>
      </w:r>
    </w:p>
    <w:p w14:paraId="758F136F" w14:textId="7D7F2196" w:rsidR="003426CA" w:rsidRPr="00A7541E" w:rsidRDefault="00A7541E" w:rsidP="00A7541E">
      <w:pPr>
        <w:ind w:firstLineChars="400" w:firstLine="1014"/>
        <w:rPr>
          <w:rFonts w:ascii="ＭＳ ゴシック" w:eastAsia="ＭＳ ゴシック" w:hAnsi="ＭＳ ゴシック"/>
          <w:b/>
          <w:sz w:val="26"/>
          <w:szCs w:val="26"/>
        </w:rPr>
      </w:pPr>
      <w:r>
        <w:rPr>
          <w:rFonts w:ascii="ＭＳ ゴシック" w:eastAsia="ＭＳ ゴシック" w:hAnsi="ＭＳ ゴシック" w:hint="eastAsia"/>
          <w:b/>
          <w:sz w:val="26"/>
          <w:szCs w:val="26"/>
        </w:rPr>
        <w:t>事業</w:t>
      </w:r>
      <w:r w:rsidR="003426CA" w:rsidRPr="00A7541E">
        <w:rPr>
          <w:rFonts w:ascii="ＭＳ ゴシック" w:eastAsia="ＭＳ ゴシック" w:hAnsi="ＭＳ ゴシック"/>
          <w:b/>
          <w:sz w:val="26"/>
          <w:szCs w:val="26"/>
        </w:rPr>
        <w:t>提案</w:t>
      </w:r>
      <w:r w:rsidR="003426CA" w:rsidRPr="00A7541E">
        <w:rPr>
          <w:rFonts w:ascii="ＭＳ ゴシック" w:eastAsia="ＭＳ ゴシック" w:hAnsi="ＭＳ ゴシック" w:hint="eastAsia"/>
          <w:b/>
          <w:sz w:val="26"/>
          <w:szCs w:val="26"/>
        </w:rPr>
        <w:t>について</w:t>
      </w:r>
    </w:p>
    <w:p w14:paraId="0CE98DCD" w14:textId="77777777" w:rsidR="003426CA" w:rsidRPr="003426CA" w:rsidRDefault="003426CA" w:rsidP="003426CA">
      <w:pPr>
        <w:jc w:val="left"/>
        <w:rPr>
          <w:rFonts w:hAnsi="ＭＳ 明朝"/>
          <w:sz w:val="26"/>
          <w:szCs w:val="26"/>
        </w:rPr>
      </w:pPr>
    </w:p>
    <w:p w14:paraId="76F1AA57" w14:textId="77777777" w:rsidR="003426CA" w:rsidRPr="003426CA" w:rsidRDefault="003426CA" w:rsidP="003426CA">
      <w:pPr>
        <w:ind w:firstLineChars="200" w:firstLine="505"/>
        <w:rPr>
          <w:rFonts w:hAnsi="ＭＳ 明朝"/>
          <w:sz w:val="26"/>
          <w:szCs w:val="26"/>
        </w:rPr>
      </w:pPr>
      <w:r w:rsidRPr="003426CA">
        <w:rPr>
          <w:rFonts w:hAnsi="ＭＳ 明朝" w:hint="eastAsia"/>
          <w:sz w:val="26"/>
          <w:szCs w:val="26"/>
        </w:rPr>
        <w:t>標記の件について</w:t>
      </w:r>
      <w:r w:rsidRPr="003426CA">
        <w:rPr>
          <w:rFonts w:hAnsi="ＭＳ 明朝"/>
          <w:sz w:val="26"/>
          <w:szCs w:val="26"/>
        </w:rPr>
        <w:t>、次のとおり</w:t>
      </w:r>
      <w:r w:rsidRPr="003426CA">
        <w:rPr>
          <w:rFonts w:hAnsi="ＭＳ 明朝" w:hint="eastAsia"/>
          <w:sz w:val="26"/>
          <w:szCs w:val="26"/>
        </w:rPr>
        <w:t>事業提案を</w:t>
      </w:r>
      <w:r w:rsidRPr="003426CA">
        <w:rPr>
          <w:rFonts w:hAnsi="ＭＳ 明朝"/>
          <w:sz w:val="26"/>
          <w:szCs w:val="26"/>
        </w:rPr>
        <w:t>いたします。</w:t>
      </w:r>
    </w:p>
    <w:p w14:paraId="3020C6A4" w14:textId="77777777" w:rsidR="003426CA" w:rsidRPr="003426CA" w:rsidRDefault="003426CA" w:rsidP="003426CA">
      <w:pPr>
        <w:rPr>
          <w:rFonts w:hAnsi="ＭＳ 明朝"/>
          <w:sz w:val="26"/>
          <w:szCs w:val="26"/>
        </w:rPr>
      </w:pPr>
    </w:p>
    <w:p w14:paraId="74713EF1" w14:textId="77777777" w:rsidR="003426CA" w:rsidRPr="003426CA" w:rsidRDefault="003426CA" w:rsidP="003426CA">
      <w:pPr>
        <w:rPr>
          <w:rFonts w:hAnsi="ＭＳ 明朝"/>
          <w:sz w:val="26"/>
          <w:szCs w:val="26"/>
        </w:rPr>
      </w:pPr>
    </w:p>
    <w:p w14:paraId="37889AB0" w14:textId="77777777" w:rsidR="003426CA" w:rsidRPr="003426CA" w:rsidRDefault="003426CA" w:rsidP="003426CA">
      <w:pPr>
        <w:rPr>
          <w:rFonts w:hAnsi="ＭＳ 明朝"/>
          <w:sz w:val="26"/>
          <w:szCs w:val="26"/>
        </w:rPr>
      </w:pPr>
    </w:p>
    <w:p w14:paraId="0EA32496" w14:textId="151DC5C8" w:rsidR="003426CA" w:rsidRPr="003426CA" w:rsidRDefault="003426CA" w:rsidP="003426CA">
      <w:pPr>
        <w:ind w:firstLineChars="200" w:firstLine="505"/>
        <w:rPr>
          <w:rFonts w:hAnsi="ＭＳ 明朝"/>
          <w:sz w:val="26"/>
          <w:szCs w:val="26"/>
        </w:rPr>
      </w:pPr>
      <w:r w:rsidRPr="003426CA">
        <w:rPr>
          <w:rFonts w:hAnsi="ＭＳ 明朝" w:hint="eastAsia"/>
          <w:sz w:val="26"/>
          <w:szCs w:val="26"/>
        </w:rPr>
        <w:t xml:space="preserve">１．鑑　　　　　　　　　　　</w:t>
      </w:r>
      <w:r w:rsidRPr="003426CA">
        <w:rPr>
          <w:rFonts w:hAnsi="ＭＳ 明朝"/>
          <w:sz w:val="26"/>
          <w:szCs w:val="26"/>
        </w:rPr>
        <w:t>………………</w:t>
      </w:r>
      <w:r w:rsidRPr="003426CA">
        <w:rPr>
          <w:rFonts w:hAnsi="ＭＳ 明朝"/>
          <w:sz w:val="26"/>
          <w:szCs w:val="26"/>
        </w:rPr>
        <w:tab/>
        <w:t>様式</w:t>
      </w:r>
      <w:r w:rsidR="00080A78">
        <w:rPr>
          <w:rFonts w:hAnsi="ＭＳ 明朝" w:hint="eastAsia"/>
          <w:sz w:val="26"/>
          <w:szCs w:val="26"/>
        </w:rPr>
        <w:t>３</w:t>
      </w:r>
    </w:p>
    <w:p w14:paraId="23BF4F62" w14:textId="4E0E8A34" w:rsidR="003426CA" w:rsidRPr="003426CA" w:rsidRDefault="003426CA" w:rsidP="003426CA">
      <w:pPr>
        <w:ind w:firstLineChars="200" w:firstLine="505"/>
        <w:rPr>
          <w:rFonts w:hAnsi="ＭＳ 明朝"/>
          <w:sz w:val="26"/>
          <w:szCs w:val="26"/>
        </w:rPr>
      </w:pPr>
      <w:r w:rsidRPr="003426CA">
        <w:rPr>
          <w:rFonts w:hAnsi="ＭＳ 明朝" w:hint="eastAsia"/>
          <w:sz w:val="26"/>
          <w:szCs w:val="26"/>
        </w:rPr>
        <w:t>２．</w:t>
      </w:r>
      <w:r w:rsidRPr="003426CA">
        <w:rPr>
          <w:rFonts w:hAnsi="ＭＳ 明朝"/>
          <w:sz w:val="26"/>
          <w:szCs w:val="26"/>
        </w:rPr>
        <w:t>事業提案者</w:t>
      </w:r>
      <w:r w:rsidRPr="003426CA">
        <w:rPr>
          <w:rFonts w:hAnsi="ＭＳ 明朝" w:hint="eastAsia"/>
          <w:sz w:val="26"/>
          <w:szCs w:val="26"/>
        </w:rPr>
        <w:t xml:space="preserve">概要調書　</w:t>
      </w:r>
      <w:r w:rsidRPr="003426CA">
        <w:rPr>
          <w:rFonts w:hAnsi="ＭＳ 明朝"/>
          <w:sz w:val="26"/>
          <w:szCs w:val="26"/>
        </w:rPr>
        <w:tab/>
        <w:t>………………</w:t>
      </w:r>
      <w:r w:rsidRPr="003426CA">
        <w:rPr>
          <w:rFonts w:hAnsi="ＭＳ 明朝"/>
          <w:sz w:val="26"/>
          <w:szCs w:val="26"/>
        </w:rPr>
        <w:tab/>
        <w:t>様式</w:t>
      </w:r>
      <w:r w:rsidR="00080A78">
        <w:rPr>
          <w:rFonts w:hAnsi="ＭＳ 明朝" w:hint="eastAsia"/>
          <w:sz w:val="26"/>
          <w:szCs w:val="26"/>
        </w:rPr>
        <w:t>４</w:t>
      </w:r>
    </w:p>
    <w:p w14:paraId="7D55219D" w14:textId="15BE3080" w:rsidR="003426CA" w:rsidRPr="003426CA" w:rsidRDefault="003426CA" w:rsidP="003426CA">
      <w:pPr>
        <w:ind w:firstLineChars="200" w:firstLine="505"/>
        <w:rPr>
          <w:rFonts w:hAnsi="ＭＳ 明朝"/>
          <w:sz w:val="26"/>
          <w:szCs w:val="26"/>
        </w:rPr>
      </w:pPr>
      <w:r w:rsidRPr="003426CA">
        <w:rPr>
          <w:rFonts w:hAnsi="ＭＳ 明朝" w:hint="eastAsia"/>
          <w:sz w:val="26"/>
          <w:szCs w:val="26"/>
        </w:rPr>
        <w:t>３．</w:t>
      </w:r>
      <w:r w:rsidRPr="003426CA">
        <w:rPr>
          <w:rFonts w:hAnsi="ＭＳ 明朝"/>
          <w:sz w:val="26"/>
          <w:szCs w:val="26"/>
        </w:rPr>
        <w:t>提案事業の内容について</w:t>
      </w:r>
      <w:r w:rsidRPr="003426CA">
        <w:rPr>
          <w:rFonts w:hAnsi="ＭＳ 明朝"/>
          <w:sz w:val="26"/>
          <w:szCs w:val="26"/>
        </w:rPr>
        <w:tab/>
        <w:t>………………</w:t>
      </w:r>
      <w:r w:rsidRPr="003426CA">
        <w:rPr>
          <w:rFonts w:hAnsi="ＭＳ 明朝"/>
          <w:sz w:val="26"/>
          <w:szCs w:val="26"/>
        </w:rPr>
        <w:tab/>
        <w:t>様式</w:t>
      </w:r>
      <w:r w:rsidR="00080A78">
        <w:rPr>
          <w:rFonts w:hAnsi="ＭＳ 明朝" w:hint="eastAsia"/>
          <w:sz w:val="26"/>
          <w:szCs w:val="26"/>
        </w:rPr>
        <w:t>５</w:t>
      </w:r>
    </w:p>
    <w:p w14:paraId="45F77B05" w14:textId="77777777" w:rsidR="003426CA" w:rsidRPr="003426CA" w:rsidRDefault="003426CA" w:rsidP="003426CA">
      <w:pPr>
        <w:ind w:firstLineChars="200" w:firstLine="505"/>
        <w:rPr>
          <w:rFonts w:hAnsi="ＭＳ 明朝"/>
          <w:sz w:val="26"/>
          <w:szCs w:val="26"/>
        </w:rPr>
      </w:pPr>
      <w:r w:rsidRPr="003426CA">
        <w:rPr>
          <w:rFonts w:hAnsi="ＭＳ 明朝" w:hint="eastAsia"/>
          <w:sz w:val="26"/>
          <w:szCs w:val="26"/>
        </w:rPr>
        <w:t>４．</w:t>
      </w:r>
      <w:r w:rsidRPr="003426CA">
        <w:rPr>
          <w:rFonts w:hAnsi="ＭＳ 明朝"/>
          <w:sz w:val="26"/>
          <w:szCs w:val="26"/>
        </w:rPr>
        <w:t>その他（追加資料等）</w:t>
      </w:r>
      <w:r w:rsidRPr="003426CA">
        <w:rPr>
          <w:rFonts w:hAnsi="ＭＳ 明朝"/>
          <w:sz w:val="26"/>
          <w:szCs w:val="26"/>
        </w:rPr>
        <w:tab/>
        <w:t>………………</w:t>
      </w:r>
      <w:r w:rsidRPr="003426CA">
        <w:rPr>
          <w:rFonts w:hAnsi="ＭＳ 明朝"/>
          <w:sz w:val="26"/>
          <w:szCs w:val="26"/>
        </w:rPr>
        <w:tab/>
      </w:r>
      <w:r w:rsidRPr="003426CA">
        <w:rPr>
          <w:rFonts w:hAnsi="ＭＳ 明朝" w:hint="eastAsia"/>
          <w:sz w:val="26"/>
          <w:szCs w:val="26"/>
        </w:rPr>
        <w:t>任意</w:t>
      </w:r>
      <w:r w:rsidRPr="003426CA">
        <w:rPr>
          <w:rFonts w:hAnsi="ＭＳ 明朝"/>
          <w:sz w:val="26"/>
          <w:szCs w:val="26"/>
        </w:rPr>
        <w:t>様式</w:t>
      </w:r>
    </w:p>
    <w:p w14:paraId="423759BD" w14:textId="77777777" w:rsidR="003426CA" w:rsidRPr="003426CA" w:rsidRDefault="003426CA" w:rsidP="003426CA">
      <w:pPr>
        <w:rPr>
          <w:rFonts w:hAnsi="ＭＳ 明朝"/>
          <w:sz w:val="26"/>
          <w:szCs w:val="26"/>
        </w:rPr>
      </w:pPr>
    </w:p>
    <w:p w14:paraId="607A8937" w14:textId="77777777" w:rsidR="003426CA" w:rsidRPr="003426CA" w:rsidRDefault="003426CA" w:rsidP="003426CA">
      <w:pPr>
        <w:rPr>
          <w:rFonts w:hAnsi="ＭＳ 明朝"/>
          <w:sz w:val="26"/>
          <w:szCs w:val="26"/>
        </w:rPr>
      </w:pPr>
    </w:p>
    <w:p w14:paraId="57EEEFDA" w14:textId="77777777" w:rsidR="003426CA" w:rsidRPr="003426CA" w:rsidRDefault="003426CA" w:rsidP="003426CA">
      <w:pPr>
        <w:ind w:left="567"/>
        <w:rPr>
          <w:rFonts w:ascii="ＭＳ ゴシック" w:eastAsia="ＭＳ ゴシック" w:hAnsi="ＭＳ ゴシック"/>
          <w:sz w:val="26"/>
          <w:szCs w:val="26"/>
        </w:rPr>
      </w:pPr>
      <w:r w:rsidRPr="003426CA">
        <w:rPr>
          <w:rFonts w:ascii="ＭＳ ゴシック" w:eastAsia="ＭＳ ゴシック" w:hAnsi="ＭＳ ゴシック" w:hint="eastAsia"/>
          <w:sz w:val="26"/>
          <w:szCs w:val="26"/>
        </w:rPr>
        <w:t>◆</w:t>
      </w:r>
      <w:r w:rsidRPr="003426CA">
        <w:rPr>
          <w:rFonts w:ascii="ＭＳ ゴシック" w:eastAsia="ＭＳ ゴシック" w:hAnsi="ＭＳ ゴシック"/>
          <w:sz w:val="26"/>
          <w:szCs w:val="26"/>
        </w:rPr>
        <w:t>事業提案担当者連絡先</w:t>
      </w:r>
    </w:p>
    <w:tbl>
      <w:tblPr>
        <w:tblStyle w:val="2"/>
        <w:tblW w:w="0" w:type="auto"/>
        <w:tblInd w:w="562" w:type="dxa"/>
        <w:tblLook w:val="04A0" w:firstRow="1" w:lastRow="0" w:firstColumn="1" w:lastColumn="0" w:noHBand="0" w:noVBand="1"/>
      </w:tblPr>
      <w:tblGrid>
        <w:gridCol w:w="1701"/>
        <w:gridCol w:w="6797"/>
      </w:tblGrid>
      <w:tr w:rsidR="003426CA" w:rsidRPr="003426CA" w14:paraId="49292F34" w14:textId="77777777" w:rsidTr="00750FE7">
        <w:trPr>
          <w:trHeight w:val="567"/>
        </w:trPr>
        <w:tc>
          <w:tcPr>
            <w:tcW w:w="1701" w:type="dxa"/>
            <w:vAlign w:val="center"/>
          </w:tcPr>
          <w:p w14:paraId="0474551E"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sz w:val="26"/>
                <w:szCs w:val="26"/>
              </w:rPr>
              <w:t>部</w:t>
            </w:r>
            <w:r w:rsidRPr="003426CA">
              <w:rPr>
                <w:rFonts w:ascii="ＭＳ ゴシック" w:eastAsia="ＭＳ ゴシック" w:hAnsi="ＭＳ ゴシック" w:hint="eastAsia"/>
                <w:sz w:val="26"/>
                <w:szCs w:val="26"/>
              </w:rPr>
              <w:t xml:space="preserve"> </w:t>
            </w:r>
            <w:r w:rsidRPr="003426CA">
              <w:rPr>
                <w:rFonts w:ascii="ＭＳ ゴシック" w:eastAsia="ＭＳ ゴシック" w:hAnsi="ＭＳ ゴシック"/>
                <w:sz w:val="26"/>
                <w:szCs w:val="26"/>
              </w:rPr>
              <w:t>署</w:t>
            </w:r>
            <w:r w:rsidRPr="003426CA">
              <w:rPr>
                <w:rFonts w:ascii="ＭＳ ゴシック" w:eastAsia="ＭＳ ゴシック" w:hAnsi="ＭＳ ゴシック" w:hint="eastAsia"/>
                <w:sz w:val="26"/>
                <w:szCs w:val="26"/>
              </w:rPr>
              <w:t xml:space="preserve"> </w:t>
            </w:r>
            <w:r w:rsidRPr="003426CA">
              <w:rPr>
                <w:rFonts w:ascii="ＭＳ ゴシック" w:eastAsia="ＭＳ ゴシック" w:hAnsi="ＭＳ ゴシック"/>
                <w:sz w:val="26"/>
                <w:szCs w:val="26"/>
              </w:rPr>
              <w:t>名</w:t>
            </w:r>
          </w:p>
        </w:tc>
        <w:tc>
          <w:tcPr>
            <w:tcW w:w="6797" w:type="dxa"/>
            <w:vAlign w:val="center"/>
          </w:tcPr>
          <w:p w14:paraId="7DF207FB" w14:textId="77777777" w:rsidR="003426CA" w:rsidRPr="003426CA" w:rsidRDefault="003426CA" w:rsidP="003426CA">
            <w:pPr>
              <w:jc w:val="left"/>
              <w:rPr>
                <w:rFonts w:ascii="ＭＳ ゴシック" w:eastAsia="ＭＳ ゴシック" w:hAnsi="ＭＳ ゴシック"/>
                <w:sz w:val="26"/>
                <w:szCs w:val="26"/>
              </w:rPr>
            </w:pPr>
          </w:p>
        </w:tc>
      </w:tr>
      <w:tr w:rsidR="003426CA" w:rsidRPr="003426CA" w14:paraId="61CEB3C4" w14:textId="77777777" w:rsidTr="00750FE7">
        <w:trPr>
          <w:trHeight w:val="567"/>
        </w:trPr>
        <w:tc>
          <w:tcPr>
            <w:tcW w:w="1701" w:type="dxa"/>
            <w:vAlign w:val="center"/>
          </w:tcPr>
          <w:p w14:paraId="4C04C404"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sz w:val="26"/>
                <w:szCs w:val="26"/>
              </w:rPr>
              <w:t>職</w:t>
            </w:r>
            <w:r w:rsidRPr="003426CA">
              <w:rPr>
                <w:rFonts w:ascii="ＭＳ ゴシック" w:eastAsia="ＭＳ ゴシック" w:hAnsi="ＭＳ ゴシック" w:hint="eastAsia"/>
                <w:sz w:val="26"/>
                <w:szCs w:val="26"/>
              </w:rPr>
              <w:t xml:space="preserve">　　</w:t>
            </w:r>
            <w:r w:rsidRPr="003426CA">
              <w:rPr>
                <w:rFonts w:ascii="ＭＳ ゴシック" w:eastAsia="ＭＳ ゴシック" w:hAnsi="ＭＳ ゴシック"/>
                <w:sz w:val="26"/>
                <w:szCs w:val="26"/>
              </w:rPr>
              <w:t>名</w:t>
            </w:r>
          </w:p>
        </w:tc>
        <w:tc>
          <w:tcPr>
            <w:tcW w:w="6797" w:type="dxa"/>
            <w:vAlign w:val="center"/>
          </w:tcPr>
          <w:p w14:paraId="6DE0BD65" w14:textId="77777777" w:rsidR="003426CA" w:rsidRPr="003426CA" w:rsidRDefault="003426CA" w:rsidP="003426CA">
            <w:pPr>
              <w:jc w:val="left"/>
              <w:rPr>
                <w:rFonts w:ascii="ＭＳ ゴシック" w:eastAsia="ＭＳ ゴシック" w:hAnsi="ＭＳ ゴシック"/>
                <w:sz w:val="26"/>
                <w:szCs w:val="26"/>
              </w:rPr>
            </w:pPr>
          </w:p>
        </w:tc>
      </w:tr>
      <w:tr w:rsidR="003426CA" w:rsidRPr="003426CA" w14:paraId="608AA7AC" w14:textId="77777777" w:rsidTr="00750FE7">
        <w:trPr>
          <w:trHeight w:val="567"/>
        </w:trPr>
        <w:tc>
          <w:tcPr>
            <w:tcW w:w="1701" w:type="dxa"/>
            <w:vAlign w:val="center"/>
          </w:tcPr>
          <w:p w14:paraId="51D34B95"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sz w:val="26"/>
                <w:szCs w:val="26"/>
              </w:rPr>
              <w:t>氏</w:t>
            </w:r>
            <w:r w:rsidRPr="003426CA">
              <w:rPr>
                <w:rFonts w:ascii="ＭＳ ゴシック" w:eastAsia="ＭＳ ゴシック" w:hAnsi="ＭＳ ゴシック" w:hint="eastAsia"/>
                <w:sz w:val="26"/>
                <w:szCs w:val="26"/>
              </w:rPr>
              <w:t xml:space="preserve">　　</w:t>
            </w:r>
            <w:r w:rsidRPr="003426CA">
              <w:rPr>
                <w:rFonts w:ascii="ＭＳ ゴシック" w:eastAsia="ＭＳ ゴシック" w:hAnsi="ＭＳ ゴシック"/>
                <w:sz w:val="26"/>
                <w:szCs w:val="26"/>
              </w:rPr>
              <w:t>名</w:t>
            </w:r>
          </w:p>
        </w:tc>
        <w:tc>
          <w:tcPr>
            <w:tcW w:w="6797" w:type="dxa"/>
            <w:vAlign w:val="center"/>
          </w:tcPr>
          <w:p w14:paraId="320763C1" w14:textId="77777777" w:rsidR="003426CA" w:rsidRPr="003426CA" w:rsidRDefault="003426CA" w:rsidP="003426CA">
            <w:pPr>
              <w:jc w:val="left"/>
              <w:rPr>
                <w:rFonts w:ascii="ＭＳ ゴシック" w:eastAsia="ＭＳ ゴシック" w:hAnsi="ＭＳ ゴシック"/>
                <w:sz w:val="26"/>
                <w:szCs w:val="26"/>
              </w:rPr>
            </w:pPr>
          </w:p>
        </w:tc>
      </w:tr>
      <w:tr w:rsidR="003426CA" w:rsidRPr="003426CA" w14:paraId="20F492C8" w14:textId="77777777" w:rsidTr="00750FE7">
        <w:trPr>
          <w:trHeight w:val="567"/>
        </w:trPr>
        <w:tc>
          <w:tcPr>
            <w:tcW w:w="1701" w:type="dxa"/>
            <w:vAlign w:val="center"/>
          </w:tcPr>
          <w:p w14:paraId="424F530B"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sz w:val="26"/>
                <w:szCs w:val="26"/>
              </w:rPr>
              <w:t>電話番号</w:t>
            </w:r>
          </w:p>
        </w:tc>
        <w:tc>
          <w:tcPr>
            <w:tcW w:w="6797" w:type="dxa"/>
            <w:vAlign w:val="center"/>
          </w:tcPr>
          <w:p w14:paraId="78319380" w14:textId="77777777" w:rsidR="003426CA" w:rsidRPr="003426CA" w:rsidRDefault="003426CA" w:rsidP="003426CA">
            <w:pPr>
              <w:jc w:val="left"/>
              <w:rPr>
                <w:rFonts w:ascii="ＭＳ ゴシック" w:eastAsia="ＭＳ ゴシック" w:hAnsi="ＭＳ ゴシック"/>
                <w:sz w:val="26"/>
                <w:szCs w:val="26"/>
              </w:rPr>
            </w:pPr>
          </w:p>
        </w:tc>
      </w:tr>
      <w:tr w:rsidR="003426CA" w:rsidRPr="003426CA" w14:paraId="62A49035" w14:textId="77777777" w:rsidTr="00750FE7">
        <w:trPr>
          <w:trHeight w:val="567"/>
        </w:trPr>
        <w:tc>
          <w:tcPr>
            <w:tcW w:w="1701" w:type="dxa"/>
            <w:vAlign w:val="center"/>
          </w:tcPr>
          <w:p w14:paraId="61AFD11B"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hint="eastAsia"/>
                <w:sz w:val="26"/>
                <w:szCs w:val="26"/>
              </w:rPr>
              <w:t>ＦＡＸ</w:t>
            </w:r>
          </w:p>
        </w:tc>
        <w:tc>
          <w:tcPr>
            <w:tcW w:w="6797" w:type="dxa"/>
            <w:vAlign w:val="center"/>
          </w:tcPr>
          <w:p w14:paraId="30F5D978" w14:textId="77777777" w:rsidR="003426CA" w:rsidRPr="003426CA" w:rsidRDefault="003426CA" w:rsidP="003426CA">
            <w:pPr>
              <w:jc w:val="left"/>
              <w:rPr>
                <w:rFonts w:ascii="ＭＳ ゴシック" w:eastAsia="ＭＳ ゴシック" w:hAnsi="ＭＳ ゴシック"/>
                <w:sz w:val="26"/>
                <w:szCs w:val="26"/>
              </w:rPr>
            </w:pPr>
          </w:p>
        </w:tc>
      </w:tr>
      <w:tr w:rsidR="003426CA" w:rsidRPr="003426CA" w14:paraId="13B2A0CE" w14:textId="77777777" w:rsidTr="00750FE7">
        <w:trPr>
          <w:trHeight w:val="567"/>
        </w:trPr>
        <w:tc>
          <w:tcPr>
            <w:tcW w:w="1701" w:type="dxa"/>
            <w:vAlign w:val="center"/>
          </w:tcPr>
          <w:p w14:paraId="5E3D2342" w14:textId="77777777" w:rsidR="003426CA" w:rsidRPr="003426CA" w:rsidRDefault="003426CA" w:rsidP="003426CA">
            <w:pPr>
              <w:jc w:val="center"/>
              <w:rPr>
                <w:rFonts w:ascii="ＭＳ ゴシック" w:eastAsia="ＭＳ ゴシック" w:hAnsi="ＭＳ ゴシック"/>
                <w:sz w:val="26"/>
                <w:szCs w:val="26"/>
              </w:rPr>
            </w:pPr>
            <w:r w:rsidRPr="003426CA">
              <w:rPr>
                <w:rFonts w:ascii="ＭＳ ゴシック" w:eastAsia="ＭＳ ゴシック" w:hAnsi="ＭＳ ゴシック"/>
                <w:sz w:val="26"/>
                <w:szCs w:val="26"/>
              </w:rPr>
              <w:t>メール</w:t>
            </w:r>
          </w:p>
        </w:tc>
        <w:tc>
          <w:tcPr>
            <w:tcW w:w="6797" w:type="dxa"/>
            <w:vAlign w:val="center"/>
          </w:tcPr>
          <w:p w14:paraId="6A7E8B4B" w14:textId="77777777" w:rsidR="003426CA" w:rsidRPr="003426CA" w:rsidRDefault="003426CA" w:rsidP="003426CA">
            <w:pPr>
              <w:jc w:val="left"/>
              <w:rPr>
                <w:rFonts w:ascii="ＭＳ ゴシック" w:eastAsia="ＭＳ ゴシック" w:hAnsi="ＭＳ ゴシック"/>
                <w:sz w:val="26"/>
                <w:szCs w:val="26"/>
              </w:rPr>
            </w:pPr>
          </w:p>
        </w:tc>
      </w:tr>
    </w:tbl>
    <w:p w14:paraId="46CFA92C" w14:textId="03239804" w:rsidR="003426CA" w:rsidRDefault="003426CA" w:rsidP="003426CA">
      <w:pPr>
        <w:rPr>
          <w:rFonts w:hAnsi="ＭＳ 明朝"/>
          <w:sz w:val="26"/>
          <w:szCs w:val="26"/>
        </w:rPr>
      </w:pPr>
    </w:p>
    <w:p w14:paraId="078B8442" w14:textId="0E5D914D" w:rsidR="00B36904" w:rsidRDefault="00B36904" w:rsidP="003426CA">
      <w:pPr>
        <w:rPr>
          <w:rFonts w:hAnsi="ＭＳ 明朝"/>
          <w:sz w:val="26"/>
          <w:szCs w:val="26"/>
        </w:rPr>
      </w:pPr>
    </w:p>
    <w:p w14:paraId="369BFFB8" w14:textId="77777777" w:rsidR="00B36904" w:rsidRPr="003426CA" w:rsidRDefault="00B36904" w:rsidP="003426CA">
      <w:pPr>
        <w:rPr>
          <w:rFonts w:hAnsi="ＭＳ 明朝"/>
          <w:sz w:val="26"/>
          <w:szCs w:val="26"/>
        </w:rPr>
      </w:pPr>
    </w:p>
    <w:p w14:paraId="2799C884" w14:textId="6A82BFB9" w:rsidR="003426CA" w:rsidRDefault="003426CA">
      <w:pPr>
        <w:widowControl/>
        <w:jc w:val="left"/>
      </w:pPr>
    </w:p>
    <w:p w14:paraId="51AE2706" w14:textId="68618ACF" w:rsidR="003426CA" w:rsidRDefault="003426CA" w:rsidP="003426CA">
      <w:pPr>
        <w:rPr>
          <w:rFonts w:hAnsi="ＭＳ 明朝"/>
          <w:szCs w:val="24"/>
        </w:rPr>
      </w:pPr>
      <w:r w:rsidRPr="006875F6">
        <w:rPr>
          <w:rFonts w:hAnsi="ＭＳ 明朝"/>
          <w:szCs w:val="24"/>
        </w:rPr>
        <w:lastRenderedPageBreak/>
        <w:t>様式</w:t>
      </w:r>
      <w:r w:rsidR="00080A78">
        <w:rPr>
          <w:rFonts w:hAnsi="ＭＳ 明朝" w:hint="eastAsia"/>
          <w:szCs w:val="24"/>
        </w:rPr>
        <w:t>４</w:t>
      </w:r>
    </w:p>
    <w:p w14:paraId="211BFE6D" w14:textId="77777777" w:rsidR="003426CA" w:rsidRPr="006875F6" w:rsidRDefault="003426CA" w:rsidP="003426CA">
      <w:pPr>
        <w:jc w:val="center"/>
        <w:rPr>
          <w:rFonts w:ascii="ＭＳ ゴシック" w:eastAsia="ＭＳ ゴシック" w:hAnsi="ＭＳ ゴシック"/>
          <w:sz w:val="28"/>
          <w:szCs w:val="28"/>
        </w:rPr>
      </w:pPr>
      <w:r w:rsidRPr="006875F6">
        <w:rPr>
          <w:rFonts w:ascii="ＭＳ ゴシック" w:eastAsia="ＭＳ ゴシック" w:hAnsi="ＭＳ ゴシック"/>
          <w:sz w:val="28"/>
          <w:szCs w:val="28"/>
        </w:rPr>
        <w:t>事業提案者</w:t>
      </w:r>
      <w:r w:rsidRPr="006875F6">
        <w:rPr>
          <w:rFonts w:ascii="ＭＳ ゴシック" w:eastAsia="ＭＳ ゴシック" w:hAnsi="ＭＳ ゴシック" w:hint="eastAsia"/>
          <w:sz w:val="28"/>
          <w:szCs w:val="28"/>
        </w:rPr>
        <w:t>概要調書</w:t>
      </w:r>
    </w:p>
    <w:tbl>
      <w:tblPr>
        <w:tblStyle w:val="a3"/>
        <w:tblW w:w="0" w:type="auto"/>
        <w:jc w:val="center"/>
        <w:tblLook w:val="04A0" w:firstRow="1" w:lastRow="0" w:firstColumn="1" w:lastColumn="0" w:noHBand="0" w:noVBand="1"/>
      </w:tblPr>
      <w:tblGrid>
        <w:gridCol w:w="2702"/>
        <w:gridCol w:w="6358"/>
      </w:tblGrid>
      <w:tr w:rsidR="003426CA" w:rsidRPr="006875F6" w14:paraId="12A8DF38" w14:textId="77777777" w:rsidTr="00750FE7">
        <w:trPr>
          <w:trHeight w:val="624"/>
          <w:jc w:val="center"/>
        </w:trPr>
        <w:tc>
          <w:tcPr>
            <w:tcW w:w="2830" w:type="dxa"/>
            <w:vAlign w:val="center"/>
          </w:tcPr>
          <w:p w14:paraId="49FC6EFE"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①</w:t>
            </w:r>
            <w:r w:rsidRPr="006875F6">
              <w:rPr>
                <w:rFonts w:ascii="ＭＳ ゴシック" w:eastAsia="ＭＳ ゴシック" w:hAnsi="ＭＳ ゴシック" w:hint="eastAsia"/>
                <w:szCs w:val="24"/>
              </w:rPr>
              <w:t>団体</w:t>
            </w:r>
            <w:r w:rsidRPr="006875F6">
              <w:rPr>
                <w:rFonts w:ascii="ＭＳ ゴシック" w:eastAsia="ＭＳ ゴシック" w:hAnsi="ＭＳ ゴシック"/>
                <w:szCs w:val="24"/>
              </w:rPr>
              <w:t>名称又は商号</w:t>
            </w:r>
          </w:p>
        </w:tc>
        <w:tc>
          <w:tcPr>
            <w:tcW w:w="6906" w:type="dxa"/>
            <w:vAlign w:val="center"/>
          </w:tcPr>
          <w:p w14:paraId="743AE67A" w14:textId="77777777" w:rsidR="003426CA" w:rsidRPr="006875F6" w:rsidRDefault="003426CA" w:rsidP="00750FE7">
            <w:pPr>
              <w:rPr>
                <w:rFonts w:ascii="ＭＳ ゴシック" w:eastAsia="ＭＳ ゴシック" w:hAnsi="ＭＳ ゴシック"/>
                <w:szCs w:val="24"/>
              </w:rPr>
            </w:pPr>
          </w:p>
        </w:tc>
      </w:tr>
      <w:tr w:rsidR="003426CA" w:rsidRPr="006875F6" w14:paraId="205EDDC8" w14:textId="77777777" w:rsidTr="00750FE7">
        <w:trPr>
          <w:trHeight w:val="624"/>
          <w:jc w:val="center"/>
        </w:trPr>
        <w:tc>
          <w:tcPr>
            <w:tcW w:w="2830" w:type="dxa"/>
            <w:vAlign w:val="center"/>
          </w:tcPr>
          <w:p w14:paraId="7388156C"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②</w:t>
            </w:r>
            <w:r w:rsidRPr="006875F6">
              <w:rPr>
                <w:rFonts w:ascii="ＭＳ ゴシック" w:eastAsia="ＭＳ ゴシック" w:hAnsi="ＭＳ ゴシック"/>
                <w:szCs w:val="24"/>
              </w:rPr>
              <w:t>代表者職氏名</w:t>
            </w:r>
          </w:p>
        </w:tc>
        <w:tc>
          <w:tcPr>
            <w:tcW w:w="6906" w:type="dxa"/>
            <w:vAlign w:val="center"/>
          </w:tcPr>
          <w:p w14:paraId="46AAC546" w14:textId="77777777" w:rsidR="003426CA" w:rsidRPr="006875F6" w:rsidRDefault="003426CA" w:rsidP="00750FE7">
            <w:pPr>
              <w:rPr>
                <w:rFonts w:ascii="ＭＳ ゴシック" w:eastAsia="ＭＳ ゴシック" w:hAnsi="ＭＳ ゴシック"/>
                <w:szCs w:val="24"/>
              </w:rPr>
            </w:pPr>
          </w:p>
        </w:tc>
      </w:tr>
      <w:tr w:rsidR="003426CA" w:rsidRPr="006875F6" w14:paraId="7CA0D0A2" w14:textId="77777777" w:rsidTr="00750FE7">
        <w:trPr>
          <w:trHeight w:val="624"/>
          <w:jc w:val="center"/>
        </w:trPr>
        <w:tc>
          <w:tcPr>
            <w:tcW w:w="2830" w:type="dxa"/>
            <w:vAlign w:val="center"/>
          </w:tcPr>
          <w:p w14:paraId="726F02D7"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③</w:t>
            </w:r>
            <w:r w:rsidRPr="006875F6">
              <w:rPr>
                <w:rFonts w:ascii="ＭＳ ゴシック" w:eastAsia="ＭＳ ゴシック" w:hAnsi="ＭＳ ゴシック"/>
                <w:szCs w:val="24"/>
              </w:rPr>
              <w:t>住所（所在地）</w:t>
            </w:r>
          </w:p>
        </w:tc>
        <w:tc>
          <w:tcPr>
            <w:tcW w:w="6906" w:type="dxa"/>
            <w:vAlign w:val="center"/>
          </w:tcPr>
          <w:p w14:paraId="27CCF35C" w14:textId="77777777" w:rsidR="003426CA" w:rsidRPr="006875F6" w:rsidRDefault="003426CA" w:rsidP="00750FE7">
            <w:pPr>
              <w:rPr>
                <w:rFonts w:ascii="ＭＳ ゴシック" w:eastAsia="ＭＳ ゴシック" w:hAnsi="ＭＳ ゴシック"/>
                <w:szCs w:val="24"/>
              </w:rPr>
            </w:pPr>
          </w:p>
        </w:tc>
      </w:tr>
      <w:tr w:rsidR="003426CA" w:rsidRPr="006875F6" w14:paraId="4D9C0190" w14:textId="77777777" w:rsidTr="00750FE7">
        <w:trPr>
          <w:trHeight w:val="624"/>
          <w:jc w:val="center"/>
        </w:trPr>
        <w:tc>
          <w:tcPr>
            <w:tcW w:w="2830" w:type="dxa"/>
            <w:vAlign w:val="center"/>
          </w:tcPr>
          <w:p w14:paraId="4070CA3E"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④</w:t>
            </w:r>
            <w:r w:rsidRPr="006875F6">
              <w:rPr>
                <w:rFonts w:ascii="ＭＳ ゴシック" w:eastAsia="ＭＳ ゴシック" w:hAnsi="ＭＳ ゴシック"/>
                <w:szCs w:val="24"/>
              </w:rPr>
              <w:t>設立年月日</w:t>
            </w:r>
          </w:p>
        </w:tc>
        <w:tc>
          <w:tcPr>
            <w:tcW w:w="6906" w:type="dxa"/>
            <w:vAlign w:val="center"/>
          </w:tcPr>
          <w:p w14:paraId="420B7BDF" w14:textId="77777777" w:rsidR="003426CA" w:rsidRPr="006875F6" w:rsidRDefault="003426CA" w:rsidP="00750FE7">
            <w:pPr>
              <w:rPr>
                <w:rFonts w:ascii="ＭＳ ゴシック" w:eastAsia="ＭＳ ゴシック" w:hAnsi="ＭＳ ゴシック"/>
                <w:szCs w:val="24"/>
              </w:rPr>
            </w:pPr>
          </w:p>
        </w:tc>
      </w:tr>
      <w:tr w:rsidR="003426CA" w:rsidRPr="006875F6" w14:paraId="40F6A3F7" w14:textId="77777777" w:rsidTr="00750FE7">
        <w:trPr>
          <w:trHeight w:val="624"/>
          <w:jc w:val="center"/>
        </w:trPr>
        <w:tc>
          <w:tcPr>
            <w:tcW w:w="2830" w:type="dxa"/>
            <w:vAlign w:val="center"/>
          </w:tcPr>
          <w:p w14:paraId="74F4CC33"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⑤</w:t>
            </w:r>
            <w:r w:rsidRPr="006875F6">
              <w:rPr>
                <w:rFonts w:ascii="ＭＳ ゴシック" w:eastAsia="ＭＳ ゴシック" w:hAnsi="ＭＳ ゴシック"/>
                <w:szCs w:val="24"/>
              </w:rPr>
              <w:t>資本金</w:t>
            </w:r>
            <w:r>
              <w:rPr>
                <w:rFonts w:ascii="ＭＳ ゴシック" w:eastAsia="ＭＳ ゴシック" w:hAnsi="ＭＳ ゴシック" w:hint="eastAsia"/>
                <w:szCs w:val="24"/>
              </w:rPr>
              <w:t>（円）</w:t>
            </w:r>
          </w:p>
        </w:tc>
        <w:tc>
          <w:tcPr>
            <w:tcW w:w="6906" w:type="dxa"/>
            <w:vAlign w:val="center"/>
          </w:tcPr>
          <w:p w14:paraId="6E4AA707" w14:textId="77777777" w:rsidR="003426CA" w:rsidRPr="006875F6" w:rsidRDefault="003426CA" w:rsidP="00750FE7">
            <w:pPr>
              <w:rPr>
                <w:rFonts w:ascii="ＭＳ ゴシック" w:eastAsia="ＭＳ ゴシック" w:hAnsi="ＭＳ ゴシック"/>
                <w:szCs w:val="24"/>
              </w:rPr>
            </w:pPr>
          </w:p>
        </w:tc>
      </w:tr>
      <w:tr w:rsidR="003426CA" w:rsidRPr="006875F6" w14:paraId="5A7C616B" w14:textId="77777777" w:rsidTr="00750FE7">
        <w:trPr>
          <w:trHeight w:val="572"/>
          <w:jc w:val="center"/>
        </w:trPr>
        <w:tc>
          <w:tcPr>
            <w:tcW w:w="2830" w:type="dxa"/>
            <w:vAlign w:val="center"/>
          </w:tcPr>
          <w:p w14:paraId="50FD0E46"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⑥</w:t>
            </w:r>
            <w:r w:rsidRPr="006875F6">
              <w:rPr>
                <w:rFonts w:ascii="ＭＳ ゴシック" w:eastAsia="ＭＳ ゴシック" w:hAnsi="ＭＳ ゴシック"/>
                <w:szCs w:val="24"/>
              </w:rPr>
              <w:t>従業員数または</w:t>
            </w:r>
          </w:p>
          <w:p w14:paraId="17198194" w14:textId="77777777" w:rsidR="003426CA" w:rsidRPr="006875F6" w:rsidRDefault="003426CA" w:rsidP="00750FE7">
            <w:pPr>
              <w:pStyle w:val="ad"/>
              <w:ind w:leftChars="0" w:left="360"/>
              <w:rPr>
                <w:rFonts w:ascii="ＭＳ ゴシック" w:eastAsia="ＭＳ ゴシック" w:hAnsi="ＭＳ ゴシック"/>
                <w:sz w:val="24"/>
                <w:szCs w:val="24"/>
              </w:rPr>
            </w:pPr>
            <w:r w:rsidRPr="006875F6">
              <w:rPr>
                <w:rFonts w:ascii="ＭＳ ゴシック" w:eastAsia="ＭＳ ゴシック" w:hAnsi="ＭＳ ゴシック"/>
                <w:sz w:val="24"/>
                <w:szCs w:val="24"/>
              </w:rPr>
              <w:t>構成員数</w:t>
            </w:r>
            <w:r>
              <w:rPr>
                <w:rFonts w:ascii="ＭＳ ゴシック" w:eastAsia="ＭＳ ゴシック" w:hAnsi="ＭＳ ゴシック" w:hint="eastAsia"/>
                <w:sz w:val="24"/>
                <w:szCs w:val="24"/>
              </w:rPr>
              <w:t>（人）</w:t>
            </w:r>
          </w:p>
        </w:tc>
        <w:tc>
          <w:tcPr>
            <w:tcW w:w="6906" w:type="dxa"/>
            <w:vAlign w:val="center"/>
          </w:tcPr>
          <w:p w14:paraId="488CBEB1" w14:textId="77777777" w:rsidR="003426CA" w:rsidRPr="006875F6" w:rsidRDefault="003426CA" w:rsidP="00750FE7">
            <w:pPr>
              <w:rPr>
                <w:rFonts w:ascii="ＭＳ ゴシック" w:eastAsia="ＭＳ ゴシック" w:hAnsi="ＭＳ ゴシック"/>
                <w:szCs w:val="24"/>
              </w:rPr>
            </w:pPr>
          </w:p>
        </w:tc>
      </w:tr>
      <w:tr w:rsidR="003426CA" w:rsidRPr="006875F6" w14:paraId="5A4B9DAD" w14:textId="77777777" w:rsidTr="00750FE7">
        <w:trPr>
          <w:trHeight w:val="624"/>
          <w:jc w:val="center"/>
        </w:trPr>
        <w:tc>
          <w:tcPr>
            <w:tcW w:w="2830" w:type="dxa"/>
            <w:vAlign w:val="center"/>
          </w:tcPr>
          <w:p w14:paraId="70B22CE5"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⑦</w:t>
            </w:r>
            <w:r w:rsidRPr="006875F6">
              <w:rPr>
                <w:rFonts w:ascii="ＭＳ ゴシック" w:eastAsia="ＭＳ ゴシック" w:hAnsi="ＭＳ ゴシック"/>
                <w:szCs w:val="24"/>
              </w:rPr>
              <w:t>電話番号</w:t>
            </w:r>
          </w:p>
        </w:tc>
        <w:tc>
          <w:tcPr>
            <w:tcW w:w="6906" w:type="dxa"/>
            <w:vAlign w:val="center"/>
          </w:tcPr>
          <w:p w14:paraId="7E714406" w14:textId="77777777" w:rsidR="003426CA" w:rsidRPr="006875F6" w:rsidRDefault="003426CA" w:rsidP="00750FE7">
            <w:pPr>
              <w:rPr>
                <w:rFonts w:ascii="ＭＳ ゴシック" w:eastAsia="ＭＳ ゴシック" w:hAnsi="ＭＳ ゴシック"/>
                <w:szCs w:val="24"/>
              </w:rPr>
            </w:pPr>
          </w:p>
        </w:tc>
      </w:tr>
      <w:tr w:rsidR="003426CA" w:rsidRPr="006875F6" w14:paraId="006E0255" w14:textId="77777777" w:rsidTr="00750FE7">
        <w:trPr>
          <w:trHeight w:val="3801"/>
          <w:jc w:val="center"/>
        </w:trPr>
        <w:tc>
          <w:tcPr>
            <w:tcW w:w="2830" w:type="dxa"/>
            <w:vAlign w:val="center"/>
          </w:tcPr>
          <w:p w14:paraId="21ECEDA9"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⑧</w:t>
            </w:r>
            <w:r w:rsidRPr="006875F6">
              <w:rPr>
                <w:rFonts w:ascii="ＭＳ ゴシック" w:eastAsia="ＭＳ ゴシック" w:hAnsi="ＭＳ ゴシック" w:hint="eastAsia"/>
                <w:szCs w:val="24"/>
              </w:rPr>
              <w:t>事業概要</w:t>
            </w:r>
          </w:p>
        </w:tc>
        <w:tc>
          <w:tcPr>
            <w:tcW w:w="6906" w:type="dxa"/>
            <w:vAlign w:val="center"/>
          </w:tcPr>
          <w:p w14:paraId="196630E2" w14:textId="77777777" w:rsidR="003426CA" w:rsidRPr="006875F6" w:rsidRDefault="003426CA" w:rsidP="00750FE7">
            <w:pPr>
              <w:rPr>
                <w:rFonts w:ascii="ＭＳ ゴシック" w:eastAsia="ＭＳ ゴシック" w:hAnsi="ＭＳ ゴシック"/>
                <w:szCs w:val="24"/>
              </w:rPr>
            </w:pPr>
          </w:p>
        </w:tc>
      </w:tr>
      <w:tr w:rsidR="003426CA" w:rsidRPr="006875F6" w14:paraId="27861106" w14:textId="77777777" w:rsidTr="00750FE7">
        <w:trPr>
          <w:trHeight w:val="2098"/>
          <w:jc w:val="center"/>
        </w:trPr>
        <w:tc>
          <w:tcPr>
            <w:tcW w:w="2830" w:type="dxa"/>
            <w:vAlign w:val="center"/>
          </w:tcPr>
          <w:p w14:paraId="175C1B26" w14:textId="77777777" w:rsidR="003426CA" w:rsidRPr="006875F6" w:rsidRDefault="003426CA" w:rsidP="00750FE7">
            <w:pPr>
              <w:rPr>
                <w:rFonts w:ascii="ＭＳ ゴシック" w:eastAsia="ＭＳ ゴシック" w:hAnsi="ＭＳ ゴシック"/>
                <w:szCs w:val="24"/>
              </w:rPr>
            </w:pPr>
            <w:r>
              <w:rPr>
                <w:rFonts w:ascii="ＭＳ ゴシック" w:eastAsia="ＭＳ ゴシック" w:hAnsi="ＭＳ ゴシック" w:hint="eastAsia"/>
                <w:szCs w:val="24"/>
              </w:rPr>
              <w:t>⑨</w:t>
            </w:r>
            <w:r w:rsidRPr="006875F6">
              <w:rPr>
                <w:rFonts w:ascii="ＭＳ ゴシック" w:eastAsia="ＭＳ ゴシック" w:hAnsi="ＭＳ ゴシック"/>
                <w:szCs w:val="24"/>
              </w:rPr>
              <w:t>その他特記事項</w:t>
            </w:r>
          </w:p>
        </w:tc>
        <w:tc>
          <w:tcPr>
            <w:tcW w:w="6906" w:type="dxa"/>
            <w:vAlign w:val="center"/>
          </w:tcPr>
          <w:p w14:paraId="438A30FC" w14:textId="77777777" w:rsidR="003426CA" w:rsidRPr="006875F6" w:rsidRDefault="003426CA" w:rsidP="00750FE7">
            <w:pPr>
              <w:rPr>
                <w:rFonts w:ascii="ＭＳ ゴシック" w:eastAsia="ＭＳ ゴシック" w:hAnsi="ＭＳ ゴシック"/>
                <w:szCs w:val="24"/>
              </w:rPr>
            </w:pPr>
          </w:p>
        </w:tc>
      </w:tr>
    </w:tbl>
    <w:p w14:paraId="5D47CA53" w14:textId="77777777" w:rsidR="003426CA" w:rsidRPr="006875F6" w:rsidRDefault="003426CA" w:rsidP="003426CA">
      <w:pPr>
        <w:rPr>
          <w:rFonts w:ascii="ＭＳ ゴシック" w:eastAsia="ＭＳ ゴシック" w:hAnsi="ＭＳ ゴシック"/>
          <w:szCs w:val="24"/>
        </w:rPr>
      </w:pPr>
    </w:p>
    <w:p w14:paraId="2629C65E" w14:textId="77777777" w:rsidR="003426CA" w:rsidRPr="006875F6" w:rsidRDefault="003426CA" w:rsidP="003426CA">
      <w:pPr>
        <w:rPr>
          <w:rFonts w:ascii="ＭＳ ゴシック" w:eastAsia="ＭＳ ゴシック" w:hAnsi="ＭＳ ゴシック"/>
          <w:szCs w:val="24"/>
        </w:rPr>
      </w:pPr>
      <w:r w:rsidRPr="006875F6">
        <w:rPr>
          <w:rFonts w:ascii="ＭＳ ゴシック" w:eastAsia="ＭＳ ゴシック" w:hAnsi="ＭＳ ゴシック" w:hint="eastAsia"/>
          <w:szCs w:val="24"/>
        </w:rPr>
        <w:t>【留意事項】</w:t>
      </w:r>
    </w:p>
    <w:p w14:paraId="2BABD36D" w14:textId="77777777" w:rsidR="003426CA" w:rsidRDefault="003426CA" w:rsidP="003426CA">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w:t>
      </w:r>
      <w:r w:rsidRPr="00AC5107">
        <w:rPr>
          <w:rFonts w:ascii="ＭＳ ゴシック" w:eastAsia="ＭＳ ゴシック" w:hAnsi="ＭＳ ゴシック" w:hint="eastAsia"/>
          <w:szCs w:val="24"/>
        </w:rPr>
        <w:t>共同事業体でのご提案の場合は、この資料を個別に作成し、代表提案者は①の</w:t>
      </w:r>
    </w:p>
    <w:p w14:paraId="79DAB6D0" w14:textId="77777777" w:rsidR="003426CA" w:rsidRPr="00AC5107" w:rsidRDefault="003426CA" w:rsidP="003426CA">
      <w:pPr>
        <w:ind w:firstLineChars="200" w:firstLine="465"/>
        <w:rPr>
          <w:rFonts w:ascii="ＭＳ ゴシック" w:eastAsia="ＭＳ ゴシック" w:hAnsi="ＭＳ ゴシック"/>
          <w:szCs w:val="24"/>
        </w:rPr>
      </w:pPr>
      <w:r w:rsidRPr="00AC5107">
        <w:rPr>
          <w:rFonts w:ascii="ＭＳ ゴシック" w:eastAsia="ＭＳ ゴシック" w:hAnsi="ＭＳ ゴシック" w:hint="eastAsia"/>
          <w:szCs w:val="24"/>
        </w:rPr>
        <w:t>末尾に「代表提案者」と記載してください。</w:t>
      </w:r>
    </w:p>
    <w:p w14:paraId="56A44EEF" w14:textId="77777777" w:rsidR="003426CA" w:rsidRPr="00AC5107" w:rsidRDefault="003426CA" w:rsidP="003426CA">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w:t>
      </w:r>
      <w:r w:rsidRPr="00AC5107">
        <w:rPr>
          <w:rFonts w:ascii="ＭＳ ゴシック" w:eastAsia="ＭＳ ゴシック" w:hAnsi="ＭＳ ゴシック" w:hint="eastAsia"/>
          <w:szCs w:val="24"/>
        </w:rPr>
        <w:t>欄内に書き切れない場合は、別紙（任意様式）に記載してください。</w:t>
      </w:r>
    </w:p>
    <w:p w14:paraId="78750CF3" w14:textId="77777777" w:rsidR="003426CA" w:rsidRDefault="003426CA">
      <w:pPr>
        <w:widowControl/>
        <w:jc w:val="left"/>
      </w:pPr>
      <w:r>
        <w:br w:type="page"/>
      </w:r>
    </w:p>
    <w:p w14:paraId="3D7EB639" w14:textId="6380BF3A" w:rsidR="003426CA" w:rsidRPr="00297318" w:rsidRDefault="003426CA" w:rsidP="003426CA">
      <w:pPr>
        <w:rPr>
          <w:rFonts w:hAnsi="ＭＳ 明朝"/>
          <w:szCs w:val="24"/>
        </w:rPr>
      </w:pPr>
      <w:r w:rsidRPr="00297318">
        <w:rPr>
          <w:rFonts w:hAnsi="ＭＳ 明朝"/>
          <w:szCs w:val="24"/>
        </w:rPr>
        <w:lastRenderedPageBreak/>
        <w:t>様式</w:t>
      </w:r>
      <w:r w:rsidR="00080A78">
        <w:rPr>
          <w:rFonts w:hAnsi="ＭＳ 明朝" w:hint="eastAsia"/>
          <w:szCs w:val="24"/>
        </w:rPr>
        <w:t>５</w:t>
      </w:r>
    </w:p>
    <w:p w14:paraId="41216A92" w14:textId="77777777" w:rsidR="003426CA" w:rsidRPr="00297318" w:rsidRDefault="003426CA" w:rsidP="003426CA">
      <w:pPr>
        <w:jc w:val="center"/>
        <w:rPr>
          <w:rFonts w:ascii="ＭＳ ゴシック" w:eastAsia="ＭＳ ゴシック" w:hAnsi="ＭＳ ゴシック"/>
          <w:sz w:val="28"/>
          <w:szCs w:val="28"/>
        </w:rPr>
      </w:pPr>
      <w:r w:rsidRPr="00297318">
        <w:rPr>
          <w:rFonts w:ascii="ＭＳ ゴシック" w:eastAsia="ＭＳ ゴシック" w:hAnsi="ＭＳ ゴシック"/>
          <w:sz w:val="28"/>
          <w:szCs w:val="28"/>
        </w:rPr>
        <w:t>提案事業の内容について</w:t>
      </w:r>
    </w:p>
    <w:tbl>
      <w:tblPr>
        <w:tblStyle w:val="a3"/>
        <w:tblW w:w="0" w:type="auto"/>
        <w:tblLook w:val="04A0" w:firstRow="1" w:lastRow="0" w:firstColumn="1" w:lastColumn="0" w:noHBand="0" w:noVBand="1"/>
      </w:tblPr>
      <w:tblGrid>
        <w:gridCol w:w="2648"/>
        <w:gridCol w:w="6412"/>
      </w:tblGrid>
      <w:tr w:rsidR="003426CA" w:rsidRPr="00297318" w14:paraId="53D1E773" w14:textId="77777777" w:rsidTr="00750FE7">
        <w:tc>
          <w:tcPr>
            <w:tcW w:w="2830" w:type="dxa"/>
            <w:vAlign w:val="center"/>
          </w:tcPr>
          <w:p w14:paraId="3A022FEB" w14:textId="77777777" w:rsidR="003426CA" w:rsidRPr="00297318" w:rsidRDefault="003426CA" w:rsidP="00750FE7">
            <w:pPr>
              <w:rPr>
                <w:rFonts w:ascii="ＭＳ ゴシック" w:eastAsia="ＭＳ ゴシック" w:hAnsi="ＭＳ ゴシック"/>
                <w:sz w:val="26"/>
                <w:szCs w:val="26"/>
              </w:rPr>
            </w:pPr>
            <w:r w:rsidRPr="00297318">
              <w:rPr>
                <w:rFonts w:ascii="ＭＳ ゴシック" w:eastAsia="ＭＳ ゴシック" w:hAnsi="ＭＳ ゴシック" w:hint="eastAsia"/>
                <w:sz w:val="26"/>
                <w:szCs w:val="26"/>
              </w:rPr>
              <w:t>提案対象施設</w:t>
            </w:r>
          </w:p>
        </w:tc>
        <w:tc>
          <w:tcPr>
            <w:tcW w:w="6906" w:type="dxa"/>
            <w:vAlign w:val="center"/>
          </w:tcPr>
          <w:p w14:paraId="00F50BCA" w14:textId="72A3078B" w:rsidR="003426CA" w:rsidRPr="00297318" w:rsidRDefault="00A7541E" w:rsidP="00750FE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横手駅東口新公益施設Ａｏ－ｎａ</w:t>
            </w:r>
          </w:p>
        </w:tc>
      </w:tr>
      <w:tr w:rsidR="003426CA" w:rsidRPr="00297318" w14:paraId="38FBA1AC" w14:textId="77777777" w:rsidTr="00750FE7">
        <w:trPr>
          <w:trHeight w:val="8656"/>
        </w:trPr>
        <w:tc>
          <w:tcPr>
            <w:tcW w:w="2830" w:type="dxa"/>
          </w:tcPr>
          <w:p w14:paraId="36A900EB" w14:textId="77777777" w:rsidR="003426CA" w:rsidRPr="00297318" w:rsidRDefault="003426CA" w:rsidP="00750FE7">
            <w:pPr>
              <w:rPr>
                <w:rFonts w:ascii="ＭＳ ゴシック" w:eastAsia="ＭＳ ゴシック" w:hAnsi="ＭＳ ゴシック"/>
                <w:sz w:val="26"/>
                <w:szCs w:val="26"/>
              </w:rPr>
            </w:pPr>
            <w:r w:rsidRPr="00297318">
              <w:rPr>
                <w:rFonts w:ascii="ＭＳ ゴシック" w:eastAsia="ＭＳ ゴシック" w:hAnsi="ＭＳ ゴシック" w:hint="eastAsia"/>
                <w:sz w:val="26"/>
                <w:szCs w:val="26"/>
              </w:rPr>
              <w:t>提案事業の内容</w:t>
            </w:r>
          </w:p>
          <w:p w14:paraId="0C950A05" w14:textId="6E587D3C" w:rsidR="003426CA" w:rsidRPr="00297318" w:rsidRDefault="003426CA" w:rsidP="00750FE7">
            <w:pPr>
              <w:rPr>
                <w:rFonts w:ascii="ＭＳ ゴシック" w:eastAsia="ＭＳ ゴシック" w:hAnsi="ＭＳ ゴシック"/>
                <w:sz w:val="26"/>
                <w:szCs w:val="26"/>
              </w:rPr>
            </w:pPr>
          </w:p>
        </w:tc>
        <w:tc>
          <w:tcPr>
            <w:tcW w:w="6906" w:type="dxa"/>
          </w:tcPr>
          <w:p w14:paraId="4CAE22B4" w14:textId="57411A20" w:rsidR="003426CA" w:rsidRPr="003840DE" w:rsidRDefault="003840DE" w:rsidP="003840DE">
            <w:pPr>
              <w:rPr>
                <w:rFonts w:ascii="ＭＳ ゴシック" w:eastAsia="ＭＳ ゴシック" w:hAnsi="ＭＳ ゴシック"/>
                <w:szCs w:val="24"/>
              </w:rPr>
            </w:pPr>
            <w:r>
              <w:rPr>
                <w:rFonts w:ascii="ＭＳ ゴシック" w:eastAsia="ＭＳ ゴシック" w:hAnsi="ＭＳ ゴシック" w:hint="eastAsia"/>
                <w:szCs w:val="24"/>
              </w:rPr>
              <w:t>①</w:t>
            </w:r>
            <w:r w:rsidR="003426CA" w:rsidRPr="003840DE">
              <w:rPr>
                <w:rFonts w:ascii="ＭＳ ゴシック" w:eastAsia="ＭＳ ゴシック" w:hAnsi="ＭＳ ゴシック" w:hint="eastAsia"/>
                <w:szCs w:val="24"/>
              </w:rPr>
              <w:t>提案事業のコンセプト</w:t>
            </w:r>
          </w:p>
          <w:p w14:paraId="4F7638C5" w14:textId="77777777" w:rsidR="003426CA" w:rsidRPr="00297318" w:rsidRDefault="003426CA" w:rsidP="00750FE7">
            <w:pPr>
              <w:rPr>
                <w:rFonts w:ascii="ＭＳ ゴシック" w:eastAsia="ＭＳ ゴシック" w:hAnsi="ＭＳ ゴシック"/>
                <w:szCs w:val="24"/>
              </w:rPr>
            </w:pPr>
          </w:p>
          <w:p w14:paraId="3E5B74FB" w14:textId="58403428" w:rsidR="003426CA" w:rsidRPr="003840DE" w:rsidRDefault="003840DE" w:rsidP="003840DE">
            <w:pPr>
              <w:rPr>
                <w:rFonts w:ascii="ＭＳ ゴシック" w:eastAsia="ＭＳ ゴシック" w:hAnsi="ＭＳ ゴシック"/>
                <w:szCs w:val="24"/>
              </w:rPr>
            </w:pPr>
            <w:r w:rsidRPr="003840DE">
              <w:rPr>
                <w:rFonts w:ascii="ＭＳ ゴシック" w:eastAsia="ＭＳ ゴシック" w:hAnsi="ＭＳ ゴシック" w:hint="eastAsia"/>
                <w:szCs w:val="24"/>
              </w:rPr>
              <w:t>②</w:t>
            </w:r>
            <w:r w:rsidR="003426CA" w:rsidRPr="003840DE">
              <w:rPr>
                <w:rFonts w:ascii="ＭＳ ゴシック" w:eastAsia="ＭＳ ゴシック" w:hAnsi="ＭＳ ゴシック" w:hint="eastAsia"/>
                <w:szCs w:val="24"/>
              </w:rPr>
              <w:t>想定する事業期間</w:t>
            </w:r>
          </w:p>
          <w:p w14:paraId="55A387B1" w14:textId="77777777" w:rsidR="003426CA" w:rsidRPr="00297318" w:rsidRDefault="003426CA" w:rsidP="00750FE7">
            <w:pPr>
              <w:rPr>
                <w:rFonts w:ascii="ＭＳ ゴシック" w:eastAsia="ＭＳ ゴシック" w:hAnsi="ＭＳ ゴシック"/>
                <w:szCs w:val="24"/>
              </w:rPr>
            </w:pPr>
          </w:p>
          <w:p w14:paraId="7D996837" w14:textId="4E9FE2A8" w:rsidR="003426CA" w:rsidRPr="00297318" w:rsidRDefault="003840DE" w:rsidP="00750FE7">
            <w:pPr>
              <w:rPr>
                <w:rFonts w:ascii="ＭＳ ゴシック" w:eastAsia="ＭＳ ゴシック" w:hAnsi="ＭＳ ゴシック"/>
                <w:szCs w:val="24"/>
              </w:rPr>
            </w:pPr>
            <w:r>
              <w:rPr>
                <w:rFonts w:ascii="ＭＳ ゴシック" w:eastAsia="ＭＳ ゴシック" w:hAnsi="ＭＳ ゴシック" w:hint="eastAsia"/>
                <w:szCs w:val="24"/>
              </w:rPr>
              <w:t>③</w:t>
            </w:r>
            <w:r w:rsidR="003426CA" w:rsidRPr="00297318">
              <w:rPr>
                <w:rFonts w:ascii="ＭＳ ゴシック" w:eastAsia="ＭＳ ゴシック" w:hAnsi="ＭＳ ゴシック" w:hint="eastAsia"/>
                <w:szCs w:val="24"/>
              </w:rPr>
              <w:t>具体的な事業内容</w:t>
            </w:r>
          </w:p>
          <w:p w14:paraId="013FFACC" w14:textId="77777777" w:rsidR="003426CA" w:rsidRPr="00297318" w:rsidRDefault="003426CA" w:rsidP="00750FE7">
            <w:pPr>
              <w:rPr>
                <w:rFonts w:ascii="ＭＳ ゴシック" w:eastAsia="ＭＳ ゴシック" w:hAnsi="ＭＳ ゴシック"/>
                <w:szCs w:val="24"/>
              </w:rPr>
            </w:pPr>
          </w:p>
          <w:p w14:paraId="0E851E7B" w14:textId="2E7747A4" w:rsidR="003426CA" w:rsidRPr="00297318" w:rsidRDefault="003840DE" w:rsidP="00750FE7">
            <w:pPr>
              <w:rPr>
                <w:rFonts w:ascii="ＭＳ ゴシック" w:eastAsia="ＭＳ ゴシック" w:hAnsi="ＭＳ ゴシック"/>
                <w:szCs w:val="24"/>
              </w:rPr>
            </w:pPr>
            <w:r>
              <w:rPr>
                <w:rFonts w:ascii="ＭＳ ゴシック" w:eastAsia="ＭＳ ゴシック" w:hAnsi="ＭＳ ゴシック" w:hint="eastAsia"/>
                <w:szCs w:val="24"/>
              </w:rPr>
              <w:t>④</w:t>
            </w:r>
            <w:r w:rsidR="003426CA" w:rsidRPr="00297318">
              <w:rPr>
                <w:rFonts w:ascii="ＭＳ ゴシック" w:eastAsia="ＭＳ ゴシック" w:hAnsi="ＭＳ ゴシック" w:hint="eastAsia"/>
                <w:szCs w:val="24"/>
              </w:rPr>
              <w:t>資金繰り内容</w:t>
            </w:r>
          </w:p>
          <w:p w14:paraId="23EF1B45" w14:textId="77777777" w:rsidR="003426CA" w:rsidRPr="00297318" w:rsidRDefault="003426CA" w:rsidP="00750FE7">
            <w:pPr>
              <w:rPr>
                <w:rFonts w:ascii="ＭＳ ゴシック" w:eastAsia="ＭＳ ゴシック" w:hAnsi="ＭＳ ゴシック"/>
                <w:szCs w:val="24"/>
              </w:rPr>
            </w:pPr>
          </w:p>
          <w:p w14:paraId="26F5E917" w14:textId="64FE796F" w:rsidR="003426CA" w:rsidRPr="00297318" w:rsidRDefault="003840DE" w:rsidP="00750FE7">
            <w:pPr>
              <w:rPr>
                <w:rFonts w:ascii="ＭＳ ゴシック" w:eastAsia="ＭＳ ゴシック" w:hAnsi="ＭＳ ゴシック"/>
                <w:szCs w:val="24"/>
              </w:rPr>
            </w:pPr>
            <w:r>
              <w:rPr>
                <w:rFonts w:ascii="ＭＳ ゴシック" w:eastAsia="ＭＳ ゴシック" w:hAnsi="ＭＳ ゴシック" w:hint="eastAsia"/>
                <w:szCs w:val="24"/>
              </w:rPr>
              <w:t>⑤</w:t>
            </w:r>
            <w:r w:rsidR="003426CA" w:rsidRPr="00297318">
              <w:rPr>
                <w:rFonts w:ascii="ＭＳ ゴシック" w:eastAsia="ＭＳ ゴシック" w:hAnsi="ＭＳ ゴシック" w:hint="eastAsia"/>
                <w:szCs w:val="24"/>
              </w:rPr>
              <w:t>運営方法</w:t>
            </w:r>
          </w:p>
          <w:p w14:paraId="42FBF055" w14:textId="77777777" w:rsidR="003426CA" w:rsidRPr="00297318" w:rsidRDefault="003426CA" w:rsidP="00750FE7">
            <w:pPr>
              <w:rPr>
                <w:rFonts w:ascii="ＭＳ ゴシック" w:eastAsia="ＭＳ ゴシック" w:hAnsi="ＭＳ ゴシック"/>
                <w:szCs w:val="24"/>
              </w:rPr>
            </w:pPr>
          </w:p>
          <w:p w14:paraId="563FCE52" w14:textId="41A6BA83" w:rsidR="003426CA" w:rsidRPr="00297318" w:rsidRDefault="003840DE" w:rsidP="00750FE7">
            <w:pPr>
              <w:rPr>
                <w:rFonts w:ascii="ＭＳ ゴシック" w:eastAsia="ＭＳ ゴシック" w:hAnsi="ＭＳ ゴシック"/>
                <w:szCs w:val="24"/>
              </w:rPr>
            </w:pPr>
            <w:r>
              <w:rPr>
                <w:rFonts w:ascii="ＭＳ ゴシック" w:eastAsia="ＭＳ ゴシック" w:hAnsi="ＭＳ ゴシック" w:hint="eastAsia"/>
                <w:szCs w:val="24"/>
              </w:rPr>
              <w:t>⑥</w:t>
            </w:r>
            <w:r w:rsidR="003426CA" w:rsidRPr="00297318">
              <w:rPr>
                <w:rFonts w:ascii="ＭＳ ゴシック" w:eastAsia="ＭＳ ゴシック" w:hAnsi="ＭＳ ゴシック" w:hint="eastAsia"/>
                <w:szCs w:val="24"/>
              </w:rPr>
              <w:t>維持管理等の方法</w:t>
            </w:r>
          </w:p>
          <w:p w14:paraId="68DB156D" w14:textId="77777777" w:rsidR="003426CA" w:rsidRPr="00297318" w:rsidRDefault="003426CA" w:rsidP="00750FE7">
            <w:pPr>
              <w:rPr>
                <w:rFonts w:ascii="ＭＳ ゴシック" w:eastAsia="ＭＳ ゴシック" w:hAnsi="ＭＳ ゴシック"/>
                <w:szCs w:val="24"/>
              </w:rPr>
            </w:pPr>
          </w:p>
          <w:p w14:paraId="6826F115" w14:textId="734D4EBE" w:rsidR="003426CA" w:rsidRPr="00297318" w:rsidRDefault="00ED0F18" w:rsidP="00750FE7">
            <w:pPr>
              <w:rPr>
                <w:rFonts w:ascii="ＭＳ ゴシック" w:eastAsia="ＭＳ ゴシック" w:hAnsi="ＭＳ ゴシック"/>
                <w:szCs w:val="24"/>
              </w:rPr>
            </w:pPr>
            <w:r>
              <w:rPr>
                <w:rFonts w:ascii="ＭＳ ゴシック" w:eastAsia="ＭＳ ゴシック" w:hAnsi="ＭＳ ゴシック" w:hint="eastAsia"/>
                <w:szCs w:val="24"/>
              </w:rPr>
              <w:t>⑦</w:t>
            </w:r>
            <w:r w:rsidR="003426CA" w:rsidRPr="00297318">
              <w:rPr>
                <w:rFonts w:ascii="ＭＳ ゴシック" w:eastAsia="ＭＳ ゴシック" w:hAnsi="ＭＳ ゴシック" w:hint="eastAsia"/>
                <w:szCs w:val="24"/>
              </w:rPr>
              <w:t>その他</w:t>
            </w:r>
          </w:p>
        </w:tc>
      </w:tr>
      <w:tr w:rsidR="003426CA" w:rsidRPr="00297318" w14:paraId="05196355" w14:textId="77777777" w:rsidTr="00750FE7">
        <w:trPr>
          <w:trHeight w:val="1134"/>
        </w:trPr>
        <w:tc>
          <w:tcPr>
            <w:tcW w:w="2830" w:type="dxa"/>
          </w:tcPr>
          <w:p w14:paraId="287624AB" w14:textId="77777777" w:rsidR="003426CA" w:rsidRPr="00297318" w:rsidRDefault="003426CA" w:rsidP="00750FE7">
            <w:pPr>
              <w:rPr>
                <w:rFonts w:ascii="ＭＳ ゴシック" w:eastAsia="ＭＳ ゴシック" w:hAnsi="ＭＳ ゴシック"/>
                <w:sz w:val="26"/>
                <w:szCs w:val="26"/>
              </w:rPr>
            </w:pPr>
            <w:r w:rsidRPr="00297318">
              <w:rPr>
                <w:rFonts w:ascii="ＭＳ ゴシック" w:eastAsia="ＭＳ ゴシック" w:hAnsi="ＭＳ ゴシック" w:hint="eastAsia"/>
                <w:sz w:val="26"/>
                <w:szCs w:val="26"/>
              </w:rPr>
              <w:t>市に対して要望したい事項</w:t>
            </w:r>
          </w:p>
        </w:tc>
        <w:tc>
          <w:tcPr>
            <w:tcW w:w="6906" w:type="dxa"/>
          </w:tcPr>
          <w:p w14:paraId="57697E26" w14:textId="77777777" w:rsidR="003426CA" w:rsidRPr="00297318" w:rsidRDefault="003426CA" w:rsidP="00750FE7">
            <w:pPr>
              <w:rPr>
                <w:rFonts w:ascii="ＭＳ ゴシック" w:eastAsia="ＭＳ ゴシック" w:hAnsi="ＭＳ ゴシック"/>
                <w:sz w:val="26"/>
                <w:szCs w:val="26"/>
              </w:rPr>
            </w:pPr>
          </w:p>
        </w:tc>
      </w:tr>
      <w:tr w:rsidR="003426CA" w:rsidRPr="00297318" w14:paraId="48CDABAD" w14:textId="77777777" w:rsidTr="00750FE7">
        <w:trPr>
          <w:trHeight w:val="1134"/>
        </w:trPr>
        <w:tc>
          <w:tcPr>
            <w:tcW w:w="2830" w:type="dxa"/>
          </w:tcPr>
          <w:p w14:paraId="3A045A18" w14:textId="77777777" w:rsidR="003426CA" w:rsidRPr="00297318" w:rsidRDefault="003426CA" w:rsidP="00750FE7">
            <w:pPr>
              <w:rPr>
                <w:rFonts w:ascii="ＭＳ ゴシック" w:eastAsia="ＭＳ ゴシック" w:hAnsi="ＭＳ ゴシック"/>
                <w:sz w:val="26"/>
                <w:szCs w:val="26"/>
              </w:rPr>
            </w:pPr>
            <w:r w:rsidRPr="00297318">
              <w:rPr>
                <w:rFonts w:ascii="ＭＳ ゴシック" w:eastAsia="ＭＳ ゴシック" w:hAnsi="ＭＳ ゴシック" w:hint="eastAsia"/>
                <w:sz w:val="26"/>
                <w:szCs w:val="26"/>
              </w:rPr>
              <w:t>その他</w:t>
            </w:r>
          </w:p>
        </w:tc>
        <w:tc>
          <w:tcPr>
            <w:tcW w:w="6906" w:type="dxa"/>
          </w:tcPr>
          <w:p w14:paraId="5401169F" w14:textId="77777777" w:rsidR="003426CA" w:rsidRPr="00297318" w:rsidRDefault="003426CA" w:rsidP="00750FE7">
            <w:pPr>
              <w:rPr>
                <w:rFonts w:ascii="ＭＳ ゴシック" w:eastAsia="ＭＳ ゴシック" w:hAnsi="ＭＳ ゴシック"/>
                <w:sz w:val="26"/>
                <w:szCs w:val="26"/>
              </w:rPr>
            </w:pPr>
          </w:p>
        </w:tc>
      </w:tr>
    </w:tbl>
    <w:p w14:paraId="153FE47E" w14:textId="77777777" w:rsidR="003426CA" w:rsidRDefault="003426CA" w:rsidP="003426CA">
      <w:pPr>
        <w:rPr>
          <w:rFonts w:ascii="ＭＳ ゴシック" w:eastAsia="ＭＳ ゴシック" w:hAnsi="ＭＳ ゴシック"/>
          <w:szCs w:val="24"/>
        </w:rPr>
      </w:pPr>
    </w:p>
    <w:p w14:paraId="4F2D64AE" w14:textId="77777777" w:rsidR="003426CA" w:rsidRPr="00575136" w:rsidRDefault="003426CA" w:rsidP="003426CA">
      <w:pPr>
        <w:rPr>
          <w:rFonts w:ascii="ＭＳ ゴシック" w:eastAsia="ＭＳ ゴシック" w:hAnsi="ＭＳ ゴシック"/>
          <w:szCs w:val="24"/>
        </w:rPr>
      </w:pPr>
      <w:r w:rsidRPr="00575136">
        <w:rPr>
          <w:rFonts w:ascii="ＭＳ ゴシック" w:eastAsia="ＭＳ ゴシック" w:hAnsi="ＭＳ ゴシック" w:hint="eastAsia"/>
          <w:szCs w:val="24"/>
        </w:rPr>
        <w:t>【留意事項】</w:t>
      </w:r>
    </w:p>
    <w:p w14:paraId="1B7C35D0" w14:textId="77777777" w:rsidR="003426CA" w:rsidRPr="00575136" w:rsidRDefault="003426CA" w:rsidP="003426CA">
      <w:pPr>
        <w:ind w:firstLineChars="100" w:firstLine="233"/>
        <w:rPr>
          <w:rFonts w:ascii="ＭＳ ゴシック" w:eastAsia="ＭＳ ゴシック" w:hAnsi="ＭＳ ゴシック"/>
          <w:szCs w:val="24"/>
        </w:rPr>
      </w:pPr>
      <w:r>
        <w:rPr>
          <w:rFonts w:ascii="ＭＳ ゴシック" w:eastAsia="ＭＳ ゴシック" w:hAnsi="ＭＳ ゴシック" w:hint="eastAsia"/>
          <w:szCs w:val="24"/>
        </w:rPr>
        <w:t>・</w:t>
      </w:r>
      <w:r w:rsidRPr="00575136">
        <w:rPr>
          <w:rFonts w:ascii="ＭＳ ゴシック" w:eastAsia="ＭＳ ゴシック" w:hAnsi="ＭＳ ゴシック" w:hint="eastAsia"/>
          <w:szCs w:val="24"/>
        </w:rPr>
        <w:t>欄内に書き切れない場合は、任意の様式で資料を追加してください。</w:t>
      </w:r>
    </w:p>
    <w:p w14:paraId="072934CC" w14:textId="46EC47D1" w:rsidR="003426CA" w:rsidRDefault="003426CA">
      <w:pPr>
        <w:widowControl/>
        <w:jc w:val="left"/>
      </w:pPr>
    </w:p>
    <w:sectPr w:rsidR="003426CA" w:rsidSect="004D33EA">
      <w:footerReference w:type="default" r:id="rId13"/>
      <w:pgSz w:w="11906" w:h="16838" w:code="9"/>
      <w:pgMar w:top="1134" w:right="1418" w:bottom="964" w:left="1418" w:header="851" w:footer="510" w:gutter="0"/>
      <w:cols w:space="425"/>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83BD" w14:textId="77777777" w:rsidR="00276A93" w:rsidRDefault="00276A93" w:rsidP="00276A93">
      <w:r>
        <w:separator/>
      </w:r>
    </w:p>
  </w:endnote>
  <w:endnote w:type="continuationSeparator" w:id="0">
    <w:p w14:paraId="4F9C2D1A" w14:textId="77777777" w:rsidR="00276A93" w:rsidRDefault="00276A93" w:rsidP="0027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889812"/>
      <w:docPartObj>
        <w:docPartGallery w:val="Page Numbers (Bottom of Page)"/>
        <w:docPartUnique/>
      </w:docPartObj>
    </w:sdtPr>
    <w:sdtEndPr/>
    <w:sdtContent>
      <w:p w14:paraId="4D20688C" w14:textId="77777777" w:rsidR="009169F2" w:rsidRDefault="009169F2">
        <w:pPr>
          <w:pStyle w:val="a6"/>
          <w:jc w:val="center"/>
        </w:pPr>
        <w:r>
          <w:fldChar w:fldCharType="begin"/>
        </w:r>
        <w:r>
          <w:instrText>PAGE   \* MERGEFORMAT</w:instrText>
        </w:r>
        <w:r>
          <w:fldChar w:fldCharType="separate"/>
        </w:r>
        <w:r w:rsidR="006110F6" w:rsidRPr="006110F6">
          <w:rPr>
            <w:noProof/>
            <w:lang w:val="ja-JP"/>
          </w:rPr>
          <w:t>1</w:t>
        </w:r>
        <w:r>
          <w:fldChar w:fldCharType="end"/>
        </w:r>
      </w:p>
    </w:sdtContent>
  </w:sdt>
  <w:p w14:paraId="6F579953" w14:textId="77777777" w:rsidR="009169F2" w:rsidRDefault="009169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DF30" w14:textId="77777777" w:rsidR="00276A93" w:rsidRDefault="00276A93" w:rsidP="00276A93">
      <w:r>
        <w:separator/>
      </w:r>
    </w:p>
  </w:footnote>
  <w:footnote w:type="continuationSeparator" w:id="0">
    <w:p w14:paraId="297AA373" w14:textId="77777777" w:rsidR="00276A93" w:rsidRDefault="00276A93" w:rsidP="0027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CE7"/>
    <w:multiLevelType w:val="hybridMultilevel"/>
    <w:tmpl w:val="C62E4736"/>
    <w:lvl w:ilvl="0" w:tplc="93803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D56F1"/>
    <w:multiLevelType w:val="hybridMultilevel"/>
    <w:tmpl w:val="8CA4082A"/>
    <w:lvl w:ilvl="0" w:tplc="02724ED4">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 w15:restartNumberingAfterBreak="0">
    <w:nsid w:val="15370A4C"/>
    <w:multiLevelType w:val="hybridMultilevel"/>
    <w:tmpl w:val="4600CA2A"/>
    <w:lvl w:ilvl="0" w:tplc="4024F92A">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3" w15:restartNumberingAfterBreak="0">
    <w:nsid w:val="33A56FAB"/>
    <w:multiLevelType w:val="hybridMultilevel"/>
    <w:tmpl w:val="81AE9832"/>
    <w:lvl w:ilvl="0" w:tplc="4AFA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FC251B"/>
    <w:multiLevelType w:val="hybridMultilevel"/>
    <w:tmpl w:val="79EE1384"/>
    <w:lvl w:ilvl="0" w:tplc="E60AB79C">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3BF44544"/>
    <w:multiLevelType w:val="hybridMultilevel"/>
    <w:tmpl w:val="1A9C3BDC"/>
    <w:lvl w:ilvl="0" w:tplc="C2DE7B56">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6" w15:restartNumberingAfterBreak="0">
    <w:nsid w:val="65E70958"/>
    <w:multiLevelType w:val="hybridMultilevel"/>
    <w:tmpl w:val="802816A4"/>
    <w:lvl w:ilvl="0" w:tplc="B46897C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6F1E25EA"/>
    <w:multiLevelType w:val="hybridMultilevel"/>
    <w:tmpl w:val="66CAC20A"/>
    <w:lvl w:ilvl="0" w:tplc="45449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33"/>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6A"/>
    <w:rsid w:val="000075FB"/>
    <w:rsid w:val="00012DE2"/>
    <w:rsid w:val="000214AD"/>
    <w:rsid w:val="00033FCF"/>
    <w:rsid w:val="00044867"/>
    <w:rsid w:val="000510F6"/>
    <w:rsid w:val="0005258C"/>
    <w:rsid w:val="00080A78"/>
    <w:rsid w:val="00082C03"/>
    <w:rsid w:val="00096A09"/>
    <w:rsid w:val="00096F4D"/>
    <w:rsid w:val="000B6772"/>
    <w:rsid w:val="000D370D"/>
    <w:rsid w:val="000D542B"/>
    <w:rsid w:val="000E327B"/>
    <w:rsid w:val="00100451"/>
    <w:rsid w:val="00135DB9"/>
    <w:rsid w:val="00150540"/>
    <w:rsid w:val="001606B8"/>
    <w:rsid w:val="00172001"/>
    <w:rsid w:val="00175F25"/>
    <w:rsid w:val="0018496D"/>
    <w:rsid w:val="00185E82"/>
    <w:rsid w:val="00194FC0"/>
    <w:rsid w:val="001A0897"/>
    <w:rsid w:val="001A3EF5"/>
    <w:rsid w:val="001A761A"/>
    <w:rsid w:val="001C5D6D"/>
    <w:rsid w:val="001D0B0E"/>
    <w:rsid w:val="001D2632"/>
    <w:rsid w:val="001D59F4"/>
    <w:rsid w:val="001F3090"/>
    <w:rsid w:val="001F38A5"/>
    <w:rsid w:val="00206E3E"/>
    <w:rsid w:val="002105A4"/>
    <w:rsid w:val="002262FC"/>
    <w:rsid w:val="00233CA1"/>
    <w:rsid w:val="002345AF"/>
    <w:rsid w:val="00242304"/>
    <w:rsid w:val="00242E0F"/>
    <w:rsid w:val="00247ACE"/>
    <w:rsid w:val="002675CF"/>
    <w:rsid w:val="00274242"/>
    <w:rsid w:val="00276A93"/>
    <w:rsid w:val="002A388A"/>
    <w:rsid w:val="002A4583"/>
    <w:rsid w:val="002A5956"/>
    <w:rsid w:val="002C4D6C"/>
    <w:rsid w:val="002E32D7"/>
    <w:rsid w:val="002E35C8"/>
    <w:rsid w:val="002F612E"/>
    <w:rsid w:val="00303FA7"/>
    <w:rsid w:val="00310DBD"/>
    <w:rsid w:val="00321D2D"/>
    <w:rsid w:val="003307B8"/>
    <w:rsid w:val="00332FAB"/>
    <w:rsid w:val="00335AE3"/>
    <w:rsid w:val="00336467"/>
    <w:rsid w:val="003374C4"/>
    <w:rsid w:val="003426CA"/>
    <w:rsid w:val="00354104"/>
    <w:rsid w:val="00357642"/>
    <w:rsid w:val="003840DE"/>
    <w:rsid w:val="003A2DF1"/>
    <w:rsid w:val="003A63D8"/>
    <w:rsid w:val="003C13AD"/>
    <w:rsid w:val="003C15FB"/>
    <w:rsid w:val="003C4CFF"/>
    <w:rsid w:val="003D49E4"/>
    <w:rsid w:val="00401C3A"/>
    <w:rsid w:val="00414517"/>
    <w:rsid w:val="00417A74"/>
    <w:rsid w:val="00420720"/>
    <w:rsid w:val="0042702C"/>
    <w:rsid w:val="00453E4B"/>
    <w:rsid w:val="00454D74"/>
    <w:rsid w:val="00455A5C"/>
    <w:rsid w:val="00463D7D"/>
    <w:rsid w:val="004677C2"/>
    <w:rsid w:val="00472978"/>
    <w:rsid w:val="004761B8"/>
    <w:rsid w:val="004808E8"/>
    <w:rsid w:val="00484515"/>
    <w:rsid w:val="0049562C"/>
    <w:rsid w:val="004D33EA"/>
    <w:rsid w:val="004E7D92"/>
    <w:rsid w:val="004F4A48"/>
    <w:rsid w:val="0050745D"/>
    <w:rsid w:val="005118C3"/>
    <w:rsid w:val="0051627B"/>
    <w:rsid w:val="00535539"/>
    <w:rsid w:val="005417E6"/>
    <w:rsid w:val="00577557"/>
    <w:rsid w:val="005A2275"/>
    <w:rsid w:val="005B48A6"/>
    <w:rsid w:val="005C5273"/>
    <w:rsid w:val="005C54D0"/>
    <w:rsid w:val="005D2166"/>
    <w:rsid w:val="005E72CD"/>
    <w:rsid w:val="005F5F0D"/>
    <w:rsid w:val="0060022B"/>
    <w:rsid w:val="00606815"/>
    <w:rsid w:val="006110F6"/>
    <w:rsid w:val="00617031"/>
    <w:rsid w:val="006525C7"/>
    <w:rsid w:val="0066395F"/>
    <w:rsid w:val="006821CA"/>
    <w:rsid w:val="00691F6C"/>
    <w:rsid w:val="006C403A"/>
    <w:rsid w:val="006C5206"/>
    <w:rsid w:val="006C69AB"/>
    <w:rsid w:val="006D1C31"/>
    <w:rsid w:val="006D1CEC"/>
    <w:rsid w:val="006E2FF9"/>
    <w:rsid w:val="006F071B"/>
    <w:rsid w:val="00711ED3"/>
    <w:rsid w:val="00732E8B"/>
    <w:rsid w:val="00754C31"/>
    <w:rsid w:val="00776E32"/>
    <w:rsid w:val="00780A33"/>
    <w:rsid w:val="007A58ED"/>
    <w:rsid w:val="007B1988"/>
    <w:rsid w:val="007B42E5"/>
    <w:rsid w:val="007C00D5"/>
    <w:rsid w:val="007C141B"/>
    <w:rsid w:val="007D4674"/>
    <w:rsid w:val="007D5286"/>
    <w:rsid w:val="007F0E20"/>
    <w:rsid w:val="00805B56"/>
    <w:rsid w:val="00806B4D"/>
    <w:rsid w:val="008120D0"/>
    <w:rsid w:val="00812C26"/>
    <w:rsid w:val="00824CB4"/>
    <w:rsid w:val="0083008C"/>
    <w:rsid w:val="00840176"/>
    <w:rsid w:val="00862F16"/>
    <w:rsid w:val="0087455E"/>
    <w:rsid w:val="00884C9C"/>
    <w:rsid w:val="008A4ABF"/>
    <w:rsid w:val="008A4AD1"/>
    <w:rsid w:val="008A5547"/>
    <w:rsid w:val="008A6B36"/>
    <w:rsid w:val="008B6663"/>
    <w:rsid w:val="008B760C"/>
    <w:rsid w:val="008C2DC5"/>
    <w:rsid w:val="008D32AF"/>
    <w:rsid w:val="008D4C15"/>
    <w:rsid w:val="008D58C5"/>
    <w:rsid w:val="008F43D3"/>
    <w:rsid w:val="00903A3B"/>
    <w:rsid w:val="0091179F"/>
    <w:rsid w:val="00915253"/>
    <w:rsid w:val="009169F2"/>
    <w:rsid w:val="00923D61"/>
    <w:rsid w:val="00941DC1"/>
    <w:rsid w:val="0095555E"/>
    <w:rsid w:val="009571CD"/>
    <w:rsid w:val="00965626"/>
    <w:rsid w:val="0097149B"/>
    <w:rsid w:val="00973FCC"/>
    <w:rsid w:val="009A6037"/>
    <w:rsid w:val="009B14BC"/>
    <w:rsid w:val="009C1003"/>
    <w:rsid w:val="009D1D39"/>
    <w:rsid w:val="00A03B8F"/>
    <w:rsid w:val="00A335DB"/>
    <w:rsid w:val="00A35B4A"/>
    <w:rsid w:val="00A664FC"/>
    <w:rsid w:val="00A7200F"/>
    <w:rsid w:val="00A7541E"/>
    <w:rsid w:val="00A969C4"/>
    <w:rsid w:val="00AA16C6"/>
    <w:rsid w:val="00AB06D6"/>
    <w:rsid w:val="00AD2068"/>
    <w:rsid w:val="00AF09A4"/>
    <w:rsid w:val="00AF3EBE"/>
    <w:rsid w:val="00B04671"/>
    <w:rsid w:val="00B242C8"/>
    <w:rsid w:val="00B36904"/>
    <w:rsid w:val="00B3701E"/>
    <w:rsid w:val="00B47C18"/>
    <w:rsid w:val="00B52944"/>
    <w:rsid w:val="00B627C4"/>
    <w:rsid w:val="00B64616"/>
    <w:rsid w:val="00B80D87"/>
    <w:rsid w:val="00BD20EB"/>
    <w:rsid w:val="00BD7892"/>
    <w:rsid w:val="00BE6B83"/>
    <w:rsid w:val="00BF392E"/>
    <w:rsid w:val="00C05C1C"/>
    <w:rsid w:val="00C139D1"/>
    <w:rsid w:val="00C14BCF"/>
    <w:rsid w:val="00C33A05"/>
    <w:rsid w:val="00C51E79"/>
    <w:rsid w:val="00C62926"/>
    <w:rsid w:val="00C70D00"/>
    <w:rsid w:val="00C724DE"/>
    <w:rsid w:val="00C76E75"/>
    <w:rsid w:val="00C82858"/>
    <w:rsid w:val="00C84316"/>
    <w:rsid w:val="00C9166B"/>
    <w:rsid w:val="00CB6B7C"/>
    <w:rsid w:val="00CC40DE"/>
    <w:rsid w:val="00CE5917"/>
    <w:rsid w:val="00D05616"/>
    <w:rsid w:val="00D063ED"/>
    <w:rsid w:val="00D24136"/>
    <w:rsid w:val="00D243AF"/>
    <w:rsid w:val="00D31F33"/>
    <w:rsid w:val="00D3381B"/>
    <w:rsid w:val="00D37588"/>
    <w:rsid w:val="00D41AD6"/>
    <w:rsid w:val="00D5263C"/>
    <w:rsid w:val="00D548CE"/>
    <w:rsid w:val="00D644F5"/>
    <w:rsid w:val="00D779DC"/>
    <w:rsid w:val="00D84AF4"/>
    <w:rsid w:val="00D86A36"/>
    <w:rsid w:val="00D928FF"/>
    <w:rsid w:val="00D9383A"/>
    <w:rsid w:val="00DA2460"/>
    <w:rsid w:val="00DA4C40"/>
    <w:rsid w:val="00DD196A"/>
    <w:rsid w:val="00DD48AB"/>
    <w:rsid w:val="00DD5D85"/>
    <w:rsid w:val="00E01D98"/>
    <w:rsid w:val="00E357A3"/>
    <w:rsid w:val="00E35832"/>
    <w:rsid w:val="00E6171E"/>
    <w:rsid w:val="00E93A1B"/>
    <w:rsid w:val="00EA162C"/>
    <w:rsid w:val="00EA54DE"/>
    <w:rsid w:val="00EA715C"/>
    <w:rsid w:val="00ED0F18"/>
    <w:rsid w:val="00ED713D"/>
    <w:rsid w:val="00ED7BD2"/>
    <w:rsid w:val="00EE702B"/>
    <w:rsid w:val="00F148B5"/>
    <w:rsid w:val="00F1540D"/>
    <w:rsid w:val="00F26A38"/>
    <w:rsid w:val="00F50F1F"/>
    <w:rsid w:val="00F51522"/>
    <w:rsid w:val="00F67EF9"/>
    <w:rsid w:val="00F8018A"/>
    <w:rsid w:val="00F82083"/>
    <w:rsid w:val="00F846FD"/>
    <w:rsid w:val="00F8654B"/>
    <w:rsid w:val="00F918AC"/>
    <w:rsid w:val="00FA38C3"/>
    <w:rsid w:val="00FC0B71"/>
    <w:rsid w:val="00FC1712"/>
    <w:rsid w:val="00FD1E9E"/>
    <w:rsid w:val="00FD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0AC6FB6"/>
  <w15:chartTrackingRefBased/>
  <w15:docId w15:val="{7E3D0DF6-A150-4137-BA16-CE010548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6A93"/>
    <w:pPr>
      <w:tabs>
        <w:tab w:val="center" w:pos="4252"/>
        <w:tab w:val="right" w:pos="8504"/>
      </w:tabs>
      <w:snapToGrid w:val="0"/>
    </w:pPr>
  </w:style>
  <w:style w:type="character" w:customStyle="1" w:styleId="a5">
    <w:name w:val="ヘッダー (文字)"/>
    <w:basedOn w:val="a0"/>
    <w:link w:val="a4"/>
    <w:uiPriority w:val="99"/>
    <w:rsid w:val="00276A93"/>
  </w:style>
  <w:style w:type="paragraph" w:styleId="a6">
    <w:name w:val="footer"/>
    <w:basedOn w:val="a"/>
    <w:link w:val="a7"/>
    <w:uiPriority w:val="99"/>
    <w:unhideWhenUsed/>
    <w:rsid w:val="00276A93"/>
    <w:pPr>
      <w:tabs>
        <w:tab w:val="center" w:pos="4252"/>
        <w:tab w:val="right" w:pos="8504"/>
      </w:tabs>
      <w:snapToGrid w:val="0"/>
    </w:pPr>
  </w:style>
  <w:style w:type="character" w:customStyle="1" w:styleId="a7">
    <w:name w:val="フッター (文字)"/>
    <w:basedOn w:val="a0"/>
    <w:link w:val="a6"/>
    <w:uiPriority w:val="99"/>
    <w:rsid w:val="00276A93"/>
  </w:style>
  <w:style w:type="paragraph" w:styleId="a8">
    <w:name w:val="Balloon Text"/>
    <w:basedOn w:val="a"/>
    <w:link w:val="a9"/>
    <w:uiPriority w:val="99"/>
    <w:semiHidden/>
    <w:unhideWhenUsed/>
    <w:rsid w:val="008A4A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4AD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169F2"/>
  </w:style>
  <w:style w:type="character" w:customStyle="1" w:styleId="ab">
    <w:name w:val="日付 (文字)"/>
    <w:basedOn w:val="a0"/>
    <w:link w:val="aa"/>
    <w:uiPriority w:val="99"/>
    <w:semiHidden/>
    <w:rsid w:val="009169F2"/>
  </w:style>
  <w:style w:type="character" w:styleId="ac">
    <w:name w:val="Hyperlink"/>
    <w:basedOn w:val="a0"/>
    <w:uiPriority w:val="99"/>
    <w:unhideWhenUsed/>
    <w:rsid w:val="00336467"/>
    <w:rPr>
      <w:color w:val="0563C1" w:themeColor="hyperlink"/>
      <w:u w:val="single"/>
    </w:rPr>
  </w:style>
  <w:style w:type="table" w:customStyle="1" w:styleId="1">
    <w:name w:val="表 (格子)1"/>
    <w:basedOn w:val="a1"/>
    <w:next w:val="a3"/>
    <w:rsid w:val="003426CA"/>
    <w:rPr>
      <w:rFonts w:asci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426CA"/>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426CA"/>
    <w:pPr>
      <w:ind w:leftChars="400" w:left="840"/>
    </w:pPr>
    <w:rPr>
      <w:rFonts w:asciiTheme="minorHAnsi" w:eastAsiaTheme="minorEastAsia"/>
      <w:sz w:val="21"/>
    </w:rPr>
  </w:style>
  <w:style w:type="table" w:customStyle="1" w:styleId="3">
    <w:name w:val="表 (格子)3"/>
    <w:basedOn w:val="a1"/>
    <w:next w:val="a3"/>
    <w:rsid w:val="003426CA"/>
    <w:rPr>
      <w:rFonts w:ascii="Century" w:cs="Times New Roman"/>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6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zai@city.yokote.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7575-1864-4DA9-B198-EC9A5CF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賢祐</dc:creator>
  <cp:keywords/>
  <dc:description/>
  <cp:lastModifiedBy>髙田 寛久</cp:lastModifiedBy>
  <cp:revision>6</cp:revision>
  <cp:lastPrinted>2024-02-06T04:35:00Z</cp:lastPrinted>
  <dcterms:created xsi:type="dcterms:W3CDTF">2024-02-08T02:10:00Z</dcterms:created>
  <dcterms:modified xsi:type="dcterms:W3CDTF">2024-02-19T04:43:00Z</dcterms:modified>
</cp:coreProperties>
</file>