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E6" w:rsidRDefault="007E5528" w:rsidP="005F2AE0">
      <w:pPr>
        <w:rPr>
          <w:rFonts w:hAnsi="ＭＳ 明朝" w:cs="Times New Roman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rPr>
          <w:rFonts w:hAnsi="ＭＳ 明朝"/>
        </w:rPr>
        <w:t>1</w:t>
      </w:r>
      <w:r>
        <w:rPr>
          <w:rFonts w:hAnsi="ＭＳ 明朝" w:hint="eastAsia"/>
        </w:rPr>
        <w:t>号（第</w:t>
      </w:r>
      <w:r>
        <w:rPr>
          <w:rFonts w:hAnsi="ＭＳ 明朝"/>
        </w:rPr>
        <w:t>2</w:t>
      </w:r>
      <w:r>
        <w:rPr>
          <w:rFonts w:hAnsi="ＭＳ 明朝" w:hint="eastAsia"/>
        </w:rPr>
        <w:t>条関係）</w:t>
      </w:r>
    </w:p>
    <w:p w:rsidR="00BC79E6" w:rsidRDefault="002824B0">
      <w:pPr>
        <w:spacing w:line="320" w:lineRule="exact"/>
        <w:ind w:leftChars="67" w:left="161"/>
        <w:jc w:val="center"/>
        <w:rPr>
          <w:rFonts w:cs="Times New Roman"/>
        </w:rPr>
      </w:pPr>
      <w:r>
        <w:rPr>
          <w:rFonts w:hint="eastAsia"/>
        </w:rPr>
        <w:t>現状変更行為</w:t>
      </w:r>
      <w:r w:rsidR="00B63C74">
        <w:rPr>
          <w:rFonts w:hint="eastAsia"/>
        </w:rPr>
        <w:t>許可申請書</w:t>
      </w:r>
    </w:p>
    <w:p w:rsidR="00BC79E6" w:rsidRDefault="00BC79E6">
      <w:pPr>
        <w:spacing w:line="320" w:lineRule="exact"/>
        <w:ind w:leftChars="67" w:left="161"/>
        <w:jc w:val="center"/>
        <w:rPr>
          <w:rFonts w:cs="Times New Roman"/>
        </w:rPr>
      </w:pPr>
    </w:p>
    <w:p w:rsidR="00BC79E6" w:rsidRDefault="00BC79E6">
      <w:pPr>
        <w:spacing w:line="320" w:lineRule="exact"/>
        <w:ind w:leftChars="67" w:left="161"/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EE13B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153EC" w:rsidRDefault="002824B0" w:rsidP="002824B0">
      <w:pPr>
        <w:spacing w:line="320" w:lineRule="exact"/>
        <w:ind w:firstLineChars="200" w:firstLine="480"/>
        <w:jc w:val="left"/>
        <w:rPr>
          <w:rFonts w:cs="Times New Roman"/>
        </w:rPr>
      </w:pPr>
      <w:r>
        <w:rPr>
          <w:rFonts w:hint="eastAsia"/>
        </w:rPr>
        <w:t>横手市長</w:t>
      </w:r>
      <w:r w:rsidR="00B11BE0">
        <w:rPr>
          <w:rFonts w:hint="eastAsia"/>
        </w:rPr>
        <w:t xml:space="preserve">　様</w:t>
      </w:r>
    </w:p>
    <w:p w:rsidR="00BC79E6" w:rsidRDefault="00BC79E6">
      <w:pPr>
        <w:spacing w:line="320" w:lineRule="exact"/>
        <w:ind w:leftChars="1900" w:left="4560" w:firstLineChars="100" w:firstLine="240"/>
        <w:jc w:val="left"/>
        <w:rPr>
          <w:rFonts w:cs="Times New Roman"/>
        </w:rPr>
      </w:pPr>
      <w:r>
        <w:rPr>
          <w:rFonts w:hint="eastAsia"/>
        </w:rPr>
        <w:t xml:space="preserve">住　所　　　　　　　　　　　　</w:t>
      </w:r>
    </w:p>
    <w:p w:rsidR="00BC79E6" w:rsidRDefault="00BC79E6">
      <w:pPr>
        <w:spacing w:line="320" w:lineRule="exact"/>
        <w:ind w:leftChars="1900" w:left="4560" w:firstLineChars="100" w:firstLine="240"/>
        <w:jc w:val="left"/>
        <w:textAlignment w:val="center"/>
        <w:rPr>
          <w:rFonts w:cs="Times New Roman"/>
        </w:rPr>
      </w:pPr>
      <w:r>
        <w:rPr>
          <w:rFonts w:hint="eastAsia"/>
        </w:rPr>
        <w:t xml:space="preserve">氏　名　　　　　　　　　　</w:t>
      </w:r>
    </w:p>
    <w:p w:rsidR="00BC79E6" w:rsidRDefault="00BC79E6">
      <w:pPr>
        <w:spacing w:line="320" w:lineRule="exact"/>
        <w:ind w:leftChars="1900" w:left="4560" w:firstLineChars="100" w:firstLine="240"/>
        <w:jc w:val="left"/>
        <w:textAlignment w:val="center"/>
        <w:rPr>
          <w:rFonts w:cs="Times New Roman"/>
        </w:rPr>
      </w:pPr>
      <w:r>
        <w:rPr>
          <w:rFonts w:hint="eastAsia"/>
        </w:rPr>
        <w:t>（電話　　　　　　　　　　　）</w:t>
      </w:r>
    </w:p>
    <w:p w:rsidR="00BC79E6" w:rsidRDefault="00BC79E6">
      <w:pPr>
        <w:spacing w:line="320" w:lineRule="exact"/>
        <w:ind w:leftChars="67" w:left="161"/>
        <w:jc w:val="right"/>
        <w:textAlignment w:val="center"/>
        <w:rPr>
          <w:rFonts w:cs="Times New Roman"/>
        </w:rPr>
      </w:pPr>
    </w:p>
    <w:p w:rsidR="00BC79E6" w:rsidRDefault="00A946E2">
      <w:pPr>
        <w:spacing w:line="320" w:lineRule="exact"/>
        <w:ind w:leftChars="67" w:left="371" w:hanging="210"/>
        <w:jc w:val="left"/>
        <w:textAlignment w:val="center"/>
        <w:rPr>
          <w:rFonts w:cs="Times New Roman"/>
        </w:rPr>
      </w:pPr>
      <w:r>
        <w:rPr>
          <w:rFonts w:hint="eastAsia"/>
        </w:rPr>
        <w:t xml:space="preserve">　　</w:t>
      </w:r>
      <w:r w:rsidR="00F63D6C">
        <w:rPr>
          <w:rFonts w:hint="eastAsia"/>
        </w:rPr>
        <w:t>次の行為に係る横手市伝統的建造物群保存地区保存条例第４条第１項の許可を受けたいので、関係図書を添えて申請します。</w:t>
      </w:r>
    </w:p>
    <w:p w:rsidR="00F63D6C" w:rsidRPr="00F63D6C" w:rsidRDefault="00F63D6C">
      <w:pPr>
        <w:spacing w:line="320" w:lineRule="exact"/>
        <w:ind w:leftChars="67" w:left="371" w:hanging="210"/>
        <w:jc w:val="left"/>
        <w:textAlignment w:val="center"/>
        <w:rPr>
          <w:rFonts w:cs="Times New Roman"/>
        </w:rPr>
      </w:pPr>
    </w:p>
    <w:p w:rsidR="00BC79E6" w:rsidRDefault="00BC79E6">
      <w:pPr>
        <w:spacing w:after="120" w:line="320" w:lineRule="exact"/>
        <w:jc w:val="center"/>
        <w:textAlignment w:val="center"/>
        <w:rPr>
          <w:rFonts w:cs="Times New Roman"/>
        </w:rPr>
      </w:pPr>
      <w:r>
        <w:rPr>
          <w:rFonts w:hint="eastAsia"/>
        </w:rPr>
        <w:t>記</w:t>
      </w:r>
    </w:p>
    <w:p w:rsidR="00BC79E6" w:rsidRDefault="00BC79E6">
      <w:pPr>
        <w:spacing w:after="120" w:line="320" w:lineRule="exact"/>
        <w:ind w:firstLineChars="100" w:firstLine="240"/>
        <w:jc w:val="left"/>
        <w:textAlignment w:val="center"/>
        <w:rPr>
          <w:rFonts w:cs="Times New Roman"/>
        </w:rPr>
      </w:pPr>
      <w:r>
        <w:rPr>
          <w:rFonts w:hint="eastAsia"/>
        </w:rPr>
        <w:t>１　申請の基本事項</w:t>
      </w:r>
    </w:p>
    <w:tbl>
      <w:tblPr>
        <w:tblpPr w:leftFromText="142" w:rightFromText="142" w:vertAnchor="text" w:tblpX="345" w:tblpY="1"/>
        <w:tblOverlap w:val="never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29"/>
        <w:gridCol w:w="3011"/>
        <w:gridCol w:w="3360"/>
      </w:tblGrid>
      <w:tr w:rsidR="00BC79E6" w:rsidTr="004246EF">
        <w:trPr>
          <w:trHeight w:hRule="exact" w:val="484"/>
        </w:trPr>
        <w:tc>
          <w:tcPr>
            <w:tcW w:w="2029" w:type="dxa"/>
            <w:vAlign w:val="center"/>
          </w:tcPr>
          <w:p w:rsidR="00BC79E6" w:rsidRDefault="00BC79E6" w:rsidP="004246EF">
            <w:pPr>
              <w:snapToGrid w:val="0"/>
              <w:spacing w:line="240" w:lineRule="exact"/>
              <w:ind w:leftChars="17" w:left="41" w:rightChars="-50" w:right="-120"/>
              <w:jc w:val="left"/>
              <w:textAlignment w:val="center"/>
              <w:rPr>
                <w:rFonts w:cs="Times New Roman"/>
                <w:spacing w:val="-16"/>
                <w:kern w:val="0"/>
              </w:rPr>
            </w:pPr>
            <w:r w:rsidRPr="000912D5">
              <w:rPr>
                <w:rFonts w:hint="eastAsia"/>
                <w:spacing w:val="72"/>
                <w:kern w:val="0"/>
              </w:rPr>
              <w:t>行為の場</w:t>
            </w:r>
            <w:r w:rsidRPr="000912D5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6371" w:type="dxa"/>
            <w:gridSpan w:val="2"/>
            <w:vAlign w:val="center"/>
          </w:tcPr>
          <w:p w:rsidR="00BC79E6" w:rsidRDefault="00BC79E6" w:rsidP="004246EF">
            <w:pPr>
              <w:snapToGrid w:val="0"/>
              <w:spacing w:line="240" w:lineRule="exact"/>
              <w:ind w:leftChars="85" w:left="204"/>
              <w:textAlignment w:val="center"/>
              <w:rPr>
                <w:rFonts w:cs="Times New Roman"/>
                <w:spacing w:val="-16"/>
              </w:rPr>
            </w:pPr>
          </w:p>
        </w:tc>
      </w:tr>
      <w:tr w:rsidR="00BC79E6" w:rsidTr="004246EF">
        <w:trPr>
          <w:trHeight w:hRule="exact" w:val="484"/>
        </w:trPr>
        <w:tc>
          <w:tcPr>
            <w:tcW w:w="2029" w:type="dxa"/>
            <w:vAlign w:val="center"/>
          </w:tcPr>
          <w:p w:rsidR="00BC79E6" w:rsidRDefault="00BC79E6" w:rsidP="004246EF">
            <w:pPr>
              <w:snapToGrid w:val="0"/>
              <w:spacing w:line="240" w:lineRule="exact"/>
              <w:ind w:leftChars="17" w:left="41" w:rightChars="-50" w:right="-120"/>
              <w:jc w:val="left"/>
              <w:textAlignment w:val="center"/>
              <w:rPr>
                <w:rFonts w:cs="Times New Roman"/>
                <w:spacing w:val="-16"/>
                <w:kern w:val="0"/>
              </w:rPr>
            </w:pPr>
            <w:r w:rsidRPr="000912D5">
              <w:rPr>
                <w:rFonts w:hint="eastAsia"/>
                <w:spacing w:val="72"/>
                <w:kern w:val="0"/>
              </w:rPr>
              <w:t>行為の対</w:t>
            </w:r>
            <w:r w:rsidRPr="000912D5">
              <w:rPr>
                <w:rFonts w:hint="eastAsia"/>
                <w:spacing w:val="2"/>
                <w:kern w:val="0"/>
              </w:rPr>
              <w:t>象</w:t>
            </w:r>
          </w:p>
        </w:tc>
        <w:tc>
          <w:tcPr>
            <w:tcW w:w="6371" w:type="dxa"/>
            <w:gridSpan w:val="2"/>
            <w:vAlign w:val="center"/>
          </w:tcPr>
          <w:p w:rsidR="00BC79E6" w:rsidRDefault="009630B6" w:rsidP="004246EF">
            <w:pPr>
              <w:spacing w:line="240" w:lineRule="exact"/>
              <w:ind w:leftChars="84" w:left="204" w:hanging="2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□伝統的建造物　／　□伝統的建造物以外の建造物</w:t>
            </w:r>
          </w:p>
          <w:p w:rsidR="00BC79E6" w:rsidRDefault="00BC79E6" w:rsidP="004246EF">
            <w:pPr>
              <w:snapToGrid w:val="0"/>
              <w:spacing w:line="240" w:lineRule="exact"/>
              <w:ind w:leftChars="84" w:left="202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□環境物件　／　□環境物件以外の環境要素</w:t>
            </w:r>
          </w:p>
        </w:tc>
      </w:tr>
      <w:tr w:rsidR="00BC79E6" w:rsidTr="004246EF">
        <w:trPr>
          <w:trHeight w:hRule="exact" w:val="964"/>
        </w:trPr>
        <w:tc>
          <w:tcPr>
            <w:tcW w:w="2029" w:type="dxa"/>
            <w:vAlign w:val="center"/>
          </w:tcPr>
          <w:p w:rsidR="00BC79E6" w:rsidRDefault="00BC79E6" w:rsidP="004246EF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行為の内容</w:t>
            </w:r>
          </w:p>
        </w:tc>
        <w:tc>
          <w:tcPr>
            <w:tcW w:w="3011" w:type="dxa"/>
            <w:vAlign w:val="center"/>
          </w:tcPr>
          <w:p w:rsidR="00BC79E6" w:rsidRDefault="00BC79E6" w:rsidP="004246EF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建築物（　　　　　）</w:t>
            </w:r>
          </w:p>
          <w:p w:rsidR="00BC79E6" w:rsidRDefault="00BC79E6" w:rsidP="004246EF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工作物（　　　　　）</w:t>
            </w:r>
          </w:p>
          <w:p w:rsidR="00BC79E6" w:rsidRDefault="00BC79E6" w:rsidP="004246EF">
            <w:pPr>
              <w:snapToGrid w:val="0"/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その他（　　　　　　）</w:t>
            </w:r>
          </w:p>
        </w:tc>
        <w:tc>
          <w:tcPr>
            <w:tcW w:w="3360" w:type="dxa"/>
            <w:vAlign w:val="center"/>
          </w:tcPr>
          <w:p w:rsidR="00BC79E6" w:rsidRDefault="00BC79E6" w:rsidP="004246EF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新築（設置）／□　増改築</w:t>
            </w:r>
          </w:p>
          <w:p w:rsidR="00BC79E6" w:rsidRDefault="00BC79E6" w:rsidP="004246EF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改修　（　　　　　　　）</w:t>
            </w:r>
          </w:p>
          <w:p w:rsidR="00BC79E6" w:rsidRDefault="00BC79E6" w:rsidP="004246EF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解体（撤去）</w:t>
            </w:r>
          </w:p>
          <w:p w:rsidR="00BC79E6" w:rsidRDefault="00BC79E6" w:rsidP="004246EF">
            <w:pPr>
              <w:snapToGrid w:val="0"/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その他（　　　　　　　）</w:t>
            </w:r>
          </w:p>
        </w:tc>
      </w:tr>
      <w:tr w:rsidR="00BC79E6" w:rsidTr="004246EF">
        <w:trPr>
          <w:trHeight w:hRule="exact" w:val="472"/>
        </w:trPr>
        <w:tc>
          <w:tcPr>
            <w:tcW w:w="2029" w:type="dxa"/>
            <w:vAlign w:val="center"/>
          </w:tcPr>
          <w:p w:rsidR="00BC79E6" w:rsidRDefault="00BC79E6" w:rsidP="004246EF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行為の予定期間</w:t>
            </w:r>
          </w:p>
        </w:tc>
        <w:tc>
          <w:tcPr>
            <w:tcW w:w="6371" w:type="dxa"/>
            <w:gridSpan w:val="2"/>
            <w:vAlign w:val="center"/>
          </w:tcPr>
          <w:p w:rsidR="00BC79E6" w:rsidRDefault="00EE13BE" w:rsidP="00EE13BE">
            <w:pPr>
              <w:snapToGrid w:val="0"/>
              <w:spacing w:line="240" w:lineRule="exact"/>
              <w:ind w:firstLineChars="100" w:firstLine="208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令和　　</w:t>
            </w:r>
            <w:r w:rsidR="00BC79E6">
              <w:rPr>
                <w:rFonts w:hint="eastAsia"/>
                <w:spacing w:val="-16"/>
              </w:rPr>
              <w:t xml:space="preserve">年　　月　　日～　</w:t>
            </w:r>
            <w:r>
              <w:rPr>
                <w:rFonts w:hint="eastAsia"/>
                <w:spacing w:val="-16"/>
              </w:rPr>
              <w:t>令和</w:t>
            </w:r>
            <w:r w:rsidR="00BC79E6">
              <w:rPr>
                <w:rFonts w:hint="eastAsia"/>
                <w:spacing w:val="-16"/>
              </w:rPr>
              <w:t xml:space="preserve">　　年　　月　　日</w:t>
            </w:r>
          </w:p>
        </w:tc>
      </w:tr>
      <w:tr w:rsidR="00C153EC" w:rsidTr="004246EF">
        <w:trPr>
          <w:trHeight w:hRule="exact" w:val="805"/>
        </w:trPr>
        <w:tc>
          <w:tcPr>
            <w:tcW w:w="2029" w:type="dxa"/>
            <w:vAlign w:val="center"/>
          </w:tcPr>
          <w:p w:rsidR="00C153EC" w:rsidRDefault="00C153EC" w:rsidP="004246EF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設計者等</w:t>
            </w:r>
          </w:p>
        </w:tc>
        <w:tc>
          <w:tcPr>
            <w:tcW w:w="6371" w:type="dxa"/>
            <w:gridSpan w:val="2"/>
            <w:vAlign w:val="center"/>
          </w:tcPr>
          <w:p w:rsidR="00C153EC" w:rsidRDefault="00C153EC" w:rsidP="004246EF">
            <w:pPr>
              <w:snapToGrid w:val="0"/>
              <w:spacing w:line="240" w:lineRule="exact"/>
              <w:ind w:firstLineChars="100" w:firstLine="208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所在地</w:t>
            </w:r>
          </w:p>
          <w:p w:rsidR="00C153EC" w:rsidRDefault="00C153EC" w:rsidP="004246EF">
            <w:pPr>
              <w:snapToGrid w:val="0"/>
              <w:spacing w:line="240" w:lineRule="exact"/>
              <w:ind w:firstLineChars="100" w:firstLine="208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氏　名　　　　　　　　　　　　　　電　話</w:t>
            </w:r>
          </w:p>
        </w:tc>
      </w:tr>
      <w:tr w:rsidR="00BC79E6" w:rsidTr="004246EF">
        <w:trPr>
          <w:trHeight w:hRule="exact" w:val="693"/>
        </w:trPr>
        <w:tc>
          <w:tcPr>
            <w:tcW w:w="2029" w:type="dxa"/>
            <w:vAlign w:val="center"/>
          </w:tcPr>
          <w:p w:rsidR="00BC79E6" w:rsidRDefault="00BC79E6" w:rsidP="004246EF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施工者等</w:t>
            </w:r>
          </w:p>
        </w:tc>
        <w:tc>
          <w:tcPr>
            <w:tcW w:w="6371" w:type="dxa"/>
            <w:gridSpan w:val="2"/>
            <w:vAlign w:val="center"/>
          </w:tcPr>
          <w:p w:rsidR="00BC79E6" w:rsidRDefault="00BC79E6" w:rsidP="004246EF">
            <w:pPr>
              <w:spacing w:line="240" w:lineRule="exact"/>
              <w:ind w:leftChars="85" w:left="204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所在地　　</w:t>
            </w:r>
          </w:p>
          <w:p w:rsidR="00BC79E6" w:rsidRDefault="00BC79E6" w:rsidP="004246EF">
            <w:pPr>
              <w:snapToGrid w:val="0"/>
              <w:spacing w:line="240" w:lineRule="exact"/>
              <w:ind w:leftChars="85" w:left="204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氏　名　　　　　　　　　　　　　　電　話</w:t>
            </w:r>
          </w:p>
        </w:tc>
      </w:tr>
      <w:tr w:rsidR="004246EF" w:rsidTr="004246EF">
        <w:trPr>
          <w:trHeight w:hRule="exact" w:val="1068"/>
        </w:trPr>
        <w:tc>
          <w:tcPr>
            <w:tcW w:w="2029" w:type="dxa"/>
            <w:vAlign w:val="center"/>
          </w:tcPr>
          <w:p w:rsidR="004246EF" w:rsidRPr="004246EF" w:rsidRDefault="004246EF" w:rsidP="004246EF">
            <w:pPr>
              <w:snapToGrid w:val="0"/>
              <w:spacing w:line="240" w:lineRule="exact"/>
              <w:jc w:val="distribute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建築基準法による制限の緩和</w:t>
            </w:r>
          </w:p>
        </w:tc>
        <w:tc>
          <w:tcPr>
            <w:tcW w:w="6371" w:type="dxa"/>
            <w:gridSpan w:val="2"/>
            <w:vAlign w:val="center"/>
          </w:tcPr>
          <w:p w:rsidR="004246EF" w:rsidRDefault="004246EF" w:rsidP="004246EF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無</w:t>
            </w:r>
          </w:p>
          <w:p w:rsidR="004246EF" w:rsidRDefault="004246EF" w:rsidP="004246EF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外壁</w:t>
            </w:r>
          </w:p>
          <w:p w:rsidR="004246EF" w:rsidRDefault="004246EF" w:rsidP="004246EF">
            <w:pPr>
              <w:spacing w:line="240" w:lineRule="exact"/>
              <w:jc w:val="left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大規模の木造建築物等の外壁等</w:t>
            </w:r>
          </w:p>
          <w:p w:rsidR="004246EF" w:rsidRPr="004246EF" w:rsidRDefault="004246EF" w:rsidP="004246EF">
            <w:pPr>
              <w:spacing w:line="240" w:lineRule="exact"/>
              <w:jc w:val="left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建蔽率</w:t>
            </w:r>
          </w:p>
        </w:tc>
      </w:tr>
      <w:tr w:rsidR="00BC79E6" w:rsidTr="004246EF">
        <w:trPr>
          <w:trHeight w:hRule="exact" w:val="573"/>
        </w:trPr>
        <w:tc>
          <w:tcPr>
            <w:tcW w:w="2029" w:type="dxa"/>
            <w:vAlign w:val="center"/>
          </w:tcPr>
          <w:p w:rsidR="00BC79E6" w:rsidRDefault="00BC79E6" w:rsidP="004246EF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その他関係事項</w:t>
            </w:r>
          </w:p>
        </w:tc>
        <w:tc>
          <w:tcPr>
            <w:tcW w:w="6371" w:type="dxa"/>
            <w:gridSpan w:val="2"/>
            <w:vAlign w:val="center"/>
          </w:tcPr>
          <w:p w:rsidR="00BC79E6" w:rsidRDefault="00BC79E6" w:rsidP="004246EF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pacing w:val="-16"/>
              </w:rPr>
            </w:pPr>
          </w:p>
        </w:tc>
      </w:tr>
    </w:tbl>
    <w:p w:rsidR="00BC79E6" w:rsidRDefault="00BC79E6">
      <w:pPr>
        <w:spacing w:before="120" w:line="320" w:lineRule="exact"/>
        <w:ind w:leftChars="269" w:left="648" w:rightChars="-360" w:right="-864" w:hanging="2"/>
        <w:textAlignment w:val="center"/>
        <w:rPr>
          <w:rFonts w:cs="Times New Roman"/>
        </w:rPr>
      </w:pPr>
      <w:r>
        <w:rPr>
          <w:rFonts w:hint="eastAsia"/>
        </w:rPr>
        <w:t>※　□の事項は、該当するもの全てに✔を記入のこと。</w:t>
      </w:r>
    </w:p>
    <w:p w:rsidR="00BC79E6" w:rsidRDefault="00BC79E6">
      <w:pPr>
        <w:spacing w:before="120" w:line="320" w:lineRule="exact"/>
        <w:ind w:leftChars="134" w:left="324" w:rightChars="-360" w:right="-864" w:hanging="2"/>
        <w:textAlignment w:val="center"/>
        <w:rPr>
          <w:rFonts w:cs="Times New Roman"/>
        </w:rPr>
      </w:pPr>
      <w:r>
        <w:rPr>
          <w:rFonts w:hint="eastAsia"/>
        </w:rPr>
        <w:t>２　行為の主な内容</w:t>
      </w:r>
    </w:p>
    <w:tbl>
      <w:tblPr>
        <w:tblW w:w="8214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214"/>
      </w:tblGrid>
      <w:tr w:rsidR="00C153EC">
        <w:trPr>
          <w:trHeight w:val="2329"/>
        </w:trPr>
        <w:tc>
          <w:tcPr>
            <w:tcW w:w="8214" w:type="dxa"/>
            <w:vAlign w:val="center"/>
          </w:tcPr>
          <w:p w:rsidR="00C153EC" w:rsidRDefault="00C153EC" w:rsidP="00C153EC">
            <w:pPr>
              <w:snapToGrid w:val="0"/>
              <w:spacing w:line="320" w:lineRule="exact"/>
              <w:textAlignment w:val="center"/>
              <w:rPr>
                <w:rFonts w:cs="Times New Roman"/>
              </w:rPr>
            </w:pPr>
          </w:p>
        </w:tc>
      </w:tr>
    </w:tbl>
    <w:p w:rsidR="00F33F96" w:rsidRDefault="00E674F2" w:rsidP="008F2394">
      <w:pPr>
        <w:tabs>
          <w:tab w:val="left" w:pos="1335"/>
        </w:tabs>
        <w:rPr>
          <w:rFonts w:cs="Times New Roman"/>
        </w:rPr>
      </w:pPr>
      <w:r>
        <w:rPr>
          <w:noProof/>
        </w:rPr>
        <w:pict>
          <v:rect id="_x0000_s1026" style="position:absolute;left:0;text-align:left;margin-left:15pt;margin-top:8pt;width:420pt;height:1in;z-index:251658240;mso-position-horizontal-relative:text;mso-position-vertical-relative:text" filled="f" stroked="f">
            <v:textbox inset="5.85pt,.7pt,5.85pt,.7pt">
              <w:txbxContent>
                <w:p w:rsidR="00630C3D" w:rsidRPr="008F2394" w:rsidRDefault="00630C3D" w:rsidP="008C08AE">
                  <w:pPr>
                    <w:tabs>
                      <w:tab w:val="left" w:pos="1335"/>
                    </w:tabs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 w:rsidRPr="008F2394">
                    <w:rPr>
                      <w:rFonts w:hint="eastAsia"/>
                      <w:sz w:val="18"/>
                      <w:szCs w:val="18"/>
                    </w:rPr>
                    <w:t>添付書類（□にチェックを入れること）</w:t>
                  </w:r>
                  <w:r>
                    <w:rPr>
                      <w:rFonts w:hint="eastAsia"/>
                      <w:sz w:val="18"/>
                      <w:szCs w:val="18"/>
                    </w:rPr>
                    <w:t>･･･必要書類については規則別表を確認すること</w:t>
                  </w:r>
                </w:p>
                <w:p w:rsidR="00630C3D" w:rsidRDefault="00630C3D" w:rsidP="008C08AE">
                  <w:pPr>
                    <w:numPr>
                      <w:ilvl w:val="0"/>
                      <w:numId w:val="31"/>
                    </w:num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付近見取図（縮尺　</w:t>
                  </w:r>
                  <w:r>
                    <w:rPr>
                      <w:sz w:val="18"/>
                      <w:szCs w:val="18"/>
                    </w:rPr>
                    <w:t>1/2500</w:t>
                  </w:r>
                  <w:r>
                    <w:rPr>
                      <w:rFonts w:hint="eastAsia"/>
                      <w:sz w:val="18"/>
                      <w:szCs w:val="18"/>
                    </w:rPr>
                    <w:t>以上）</w:t>
                  </w:r>
                </w:p>
                <w:p w:rsidR="00630C3D" w:rsidRDefault="00630C3D" w:rsidP="008C08AE">
                  <w:pPr>
                    <w:numPr>
                      <w:ilvl w:val="0"/>
                      <w:numId w:val="31"/>
                    </w:num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配置図（縮尺　</w:t>
                  </w:r>
                  <w:r>
                    <w:rPr>
                      <w:sz w:val="18"/>
                      <w:szCs w:val="18"/>
                    </w:rPr>
                    <w:t>1/200</w:t>
                  </w:r>
                  <w:r>
                    <w:rPr>
                      <w:rFonts w:hint="eastAsia"/>
                      <w:sz w:val="18"/>
                      <w:szCs w:val="18"/>
                    </w:rPr>
                    <w:t>又は</w:t>
                  </w:r>
                  <w:r>
                    <w:rPr>
                      <w:sz w:val="18"/>
                      <w:szCs w:val="18"/>
                    </w:rPr>
                    <w:t>1/100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630C3D" w:rsidRDefault="00630C3D" w:rsidP="008C08AE">
                  <w:pPr>
                    <w:numPr>
                      <w:ilvl w:val="0"/>
                      <w:numId w:val="31"/>
                    </w:numPr>
                    <w:spacing w:line="200" w:lineRule="exact"/>
                    <w:ind w:left="391" w:hanging="391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設計図（縮尺　</w:t>
                  </w:r>
                  <w:r>
                    <w:rPr>
                      <w:sz w:val="18"/>
                      <w:szCs w:val="18"/>
                    </w:rPr>
                    <w:t>1/200</w:t>
                  </w:r>
                  <w:r>
                    <w:rPr>
                      <w:rFonts w:hint="eastAsia"/>
                      <w:sz w:val="18"/>
                      <w:szCs w:val="18"/>
                    </w:rPr>
                    <w:t>～</w:t>
                  </w:r>
                  <w:r>
                    <w:rPr>
                      <w:sz w:val="18"/>
                      <w:szCs w:val="18"/>
                    </w:rPr>
                    <w:t>1/50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露出する建築設備及び各部の仕上げを記載し着色）</w:t>
                  </w:r>
                </w:p>
                <w:p w:rsidR="00630C3D" w:rsidRDefault="00630C3D" w:rsidP="008C08AE">
                  <w:pPr>
                    <w:numPr>
                      <w:ilvl w:val="0"/>
                      <w:numId w:val="31"/>
                    </w:numPr>
                    <w:spacing w:line="200" w:lineRule="exact"/>
                    <w:ind w:left="391" w:hanging="391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工事仕様書</w:t>
                  </w:r>
                </w:p>
                <w:p w:rsidR="00630C3D" w:rsidRDefault="00630C3D" w:rsidP="008C08AE">
                  <w:pPr>
                    <w:numPr>
                      <w:ilvl w:val="0"/>
                      <w:numId w:val="31"/>
                    </w:numPr>
                    <w:spacing w:line="200" w:lineRule="exact"/>
                    <w:ind w:left="391" w:hanging="391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現況カラー写真</w:t>
                  </w:r>
                </w:p>
                <w:p w:rsidR="00630C3D" w:rsidRPr="008F2394" w:rsidRDefault="00630C3D" w:rsidP="008C08AE">
                  <w:pPr>
                    <w:numPr>
                      <w:ilvl w:val="0"/>
                      <w:numId w:val="31"/>
                    </w:num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その他市長が必要と認める書類</w:t>
                  </w:r>
                </w:p>
                <w:p w:rsidR="00630C3D" w:rsidRPr="00630C3D" w:rsidRDefault="00630C3D" w:rsidP="00781536">
                  <w:pPr>
                    <w:spacing w:line="240" w:lineRule="atLeast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F33F96" w:rsidRDefault="00F33F96" w:rsidP="008F2394">
      <w:pPr>
        <w:tabs>
          <w:tab w:val="left" w:pos="1335"/>
        </w:tabs>
        <w:rPr>
          <w:rFonts w:cs="Times New Roman"/>
        </w:rPr>
      </w:pPr>
    </w:p>
    <w:p w:rsidR="00F33F96" w:rsidRDefault="00F33F96" w:rsidP="008F2394">
      <w:pPr>
        <w:tabs>
          <w:tab w:val="left" w:pos="1335"/>
        </w:tabs>
        <w:rPr>
          <w:rFonts w:cs="Times New Roman"/>
        </w:rPr>
      </w:pPr>
    </w:p>
    <w:p w:rsidR="00F33F96" w:rsidRDefault="00E674F2" w:rsidP="00F33F96">
      <w:pPr>
        <w:rPr>
          <w:rFonts w:hAnsi="ＭＳ 明朝" w:cs="Times New Roman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9.45pt;margin-top:-25.2pt;width:103.5pt;height:52.5pt;z-index:251661312">
            <v:textbox inset="5.85pt,.7pt,5.85pt,.7pt">
              <w:txbxContent>
                <w:p w:rsidR="00F33F96" w:rsidRPr="00F33F96" w:rsidRDefault="00F33F96" w:rsidP="00F33F96">
                  <w:pPr>
                    <w:jc w:val="center"/>
                    <w:rPr>
                      <w:rFonts w:ascii="ＭＳ Ｐ明朝" w:eastAsia="ＭＳ Ｐ明朝" w:hAnsi="ＭＳ Ｐ明朝"/>
                      <w:sz w:val="40"/>
                      <w:szCs w:val="40"/>
                    </w:rPr>
                  </w:pPr>
                  <w:r w:rsidRPr="00F33F96">
                    <w:rPr>
                      <w:rFonts w:hint="eastAsia"/>
                      <w:sz w:val="40"/>
                      <w:szCs w:val="40"/>
                    </w:rPr>
                    <w:t>記載例</w:t>
                  </w:r>
                </w:p>
              </w:txbxContent>
            </v:textbox>
          </v:shape>
        </w:pict>
      </w:r>
      <w:r w:rsidR="00F33F96">
        <w:rPr>
          <w:rFonts w:hAnsi="ＭＳ 明朝" w:hint="eastAsia"/>
        </w:rPr>
        <w:t>様式第</w:t>
      </w:r>
      <w:r w:rsidR="00F33F96">
        <w:rPr>
          <w:rFonts w:hAnsi="ＭＳ 明朝"/>
        </w:rPr>
        <w:t>1</w:t>
      </w:r>
      <w:r w:rsidR="00F33F96">
        <w:rPr>
          <w:rFonts w:hAnsi="ＭＳ 明朝" w:hint="eastAsia"/>
        </w:rPr>
        <w:t>号（第</w:t>
      </w:r>
      <w:r w:rsidR="00F33F96">
        <w:rPr>
          <w:rFonts w:hAnsi="ＭＳ 明朝"/>
        </w:rPr>
        <w:t>2</w:t>
      </w:r>
      <w:r w:rsidR="00F33F96">
        <w:rPr>
          <w:rFonts w:hAnsi="ＭＳ 明朝" w:hint="eastAsia"/>
        </w:rPr>
        <w:t>条関係）</w:t>
      </w:r>
    </w:p>
    <w:p w:rsidR="00F33F96" w:rsidRDefault="00F33F96" w:rsidP="00F33F96">
      <w:pPr>
        <w:spacing w:line="320" w:lineRule="exact"/>
        <w:ind w:leftChars="67" w:left="161"/>
        <w:jc w:val="center"/>
        <w:rPr>
          <w:rFonts w:cs="Times New Roman"/>
        </w:rPr>
      </w:pPr>
      <w:r>
        <w:rPr>
          <w:rFonts w:hint="eastAsia"/>
        </w:rPr>
        <w:t>現状変更行為許可申請書</w:t>
      </w:r>
    </w:p>
    <w:p w:rsidR="00F33F96" w:rsidRDefault="00F33F96" w:rsidP="00F33F96">
      <w:pPr>
        <w:spacing w:line="320" w:lineRule="exact"/>
        <w:ind w:leftChars="67" w:left="161"/>
        <w:jc w:val="center"/>
        <w:rPr>
          <w:rFonts w:cs="Times New Roman"/>
        </w:rPr>
      </w:pPr>
    </w:p>
    <w:p w:rsidR="00F33F96" w:rsidRDefault="00F33F96" w:rsidP="00F33F96">
      <w:pPr>
        <w:spacing w:line="320" w:lineRule="exact"/>
        <w:ind w:leftChars="67" w:left="161"/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</w:t>
      </w:r>
      <w:r w:rsidR="00EE13BE">
        <w:rPr>
          <w:rFonts w:hint="eastAsia"/>
        </w:rPr>
        <w:t>令和</w:t>
      </w:r>
      <w:r>
        <w:rPr>
          <w:rFonts w:hint="eastAsia"/>
        </w:rPr>
        <w:t>２年　４月２５日</w:t>
      </w:r>
    </w:p>
    <w:p w:rsidR="00F33F96" w:rsidRDefault="00F33F96" w:rsidP="00F33F96">
      <w:pPr>
        <w:spacing w:line="320" w:lineRule="exact"/>
        <w:ind w:firstLineChars="200" w:firstLine="480"/>
        <w:jc w:val="left"/>
        <w:rPr>
          <w:rFonts w:cs="Times New Roman"/>
        </w:rPr>
      </w:pPr>
      <w:r>
        <w:rPr>
          <w:rFonts w:hint="eastAsia"/>
        </w:rPr>
        <w:t>横手市長　様</w:t>
      </w:r>
    </w:p>
    <w:p w:rsidR="00F33F96" w:rsidRDefault="00F33F96" w:rsidP="00F33F96">
      <w:pPr>
        <w:spacing w:line="320" w:lineRule="exact"/>
        <w:ind w:leftChars="1900" w:left="4560" w:firstLineChars="100" w:firstLine="240"/>
        <w:jc w:val="left"/>
        <w:rPr>
          <w:rFonts w:cs="Times New Roman"/>
        </w:rPr>
      </w:pPr>
      <w:r>
        <w:rPr>
          <w:rFonts w:hint="eastAsia"/>
        </w:rPr>
        <w:t>住　所　増田町増田字中町</w:t>
      </w:r>
      <w:r>
        <w:t>888</w:t>
      </w:r>
      <w:r>
        <w:rPr>
          <w:rFonts w:hint="eastAsia"/>
        </w:rPr>
        <w:t>番地</w:t>
      </w:r>
    </w:p>
    <w:p w:rsidR="00F33F96" w:rsidRDefault="00F33F96" w:rsidP="00F33F96">
      <w:pPr>
        <w:spacing w:line="320" w:lineRule="exact"/>
        <w:ind w:leftChars="1900" w:left="4560" w:firstLineChars="100" w:firstLine="240"/>
        <w:jc w:val="left"/>
        <w:textAlignment w:val="center"/>
        <w:rPr>
          <w:rFonts w:cs="Times New Roman"/>
        </w:rPr>
      </w:pPr>
      <w:r>
        <w:rPr>
          <w:rFonts w:hint="eastAsia"/>
        </w:rPr>
        <w:t xml:space="preserve">氏　名　　　横手　太郎　</w:t>
      </w:r>
    </w:p>
    <w:p w:rsidR="00F33F96" w:rsidRDefault="00F33F96" w:rsidP="00F33F96">
      <w:pPr>
        <w:spacing w:line="320" w:lineRule="exact"/>
        <w:ind w:leftChars="1900" w:left="4560" w:firstLineChars="100" w:firstLine="240"/>
        <w:jc w:val="left"/>
        <w:textAlignment w:val="center"/>
        <w:rPr>
          <w:rFonts w:cs="Times New Roman"/>
        </w:rPr>
      </w:pPr>
      <w:r>
        <w:rPr>
          <w:rFonts w:hint="eastAsia"/>
        </w:rPr>
        <w:t xml:space="preserve">（電話　</w:t>
      </w:r>
      <w:r>
        <w:t>0182-45-5512</w:t>
      </w:r>
      <w:r>
        <w:rPr>
          <w:rFonts w:hint="eastAsia"/>
        </w:rPr>
        <w:t xml:space="preserve">　）</w:t>
      </w:r>
    </w:p>
    <w:p w:rsidR="00F33F96" w:rsidRDefault="00F33F96" w:rsidP="00F33F96">
      <w:pPr>
        <w:spacing w:line="320" w:lineRule="exact"/>
        <w:ind w:leftChars="67" w:left="161"/>
        <w:jc w:val="right"/>
        <w:textAlignment w:val="center"/>
        <w:rPr>
          <w:rFonts w:cs="Times New Roman"/>
        </w:rPr>
      </w:pPr>
    </w:p>
    <w:p w:rsidR="00F33F96" w:rsidRDefault="00F33F96" w:rsidP="00F33F96">
      <w:pPr>
        <w:spacing w:line="320" w:lineRule="exact"/>
        <w:ind w:leftChars="67" w:left="371" w:hanging="210"/>
        <w:jc w:val="left"/>
        <w:textAlignment w:val="center"/>
        <w:rPr>
          <w:rFonts w:cs="Times New Roman"/>
        </w:rPr>
      </w:pPr>
      <w:r>
        <w:rPr>
          <w:rFonts w:hint="eastAsia"/>
        </w:rPr>
        <w:t xml:space="preserve">　　次の行為に係る横手市伝統的建造物群保存地区保存条例第４条第１項の許可を受けたいので、関係図書を添えて申請します。</w:t>
      </w:r>
    </w:p>
    <w:p w:rsidR="00F33F96" w:rsidRPr="00F63D6C" w:rsidRDefault="00F33F96" w:rsidP="00F33F96">
      <w:pPr>
        <w:spacing w:line="320" w:lineRule="exact"/>
        <w:ind w:leftChars="67" w:left="371" w:hanging="210"/>
        <w:jc w:val="left"/>
        <w:textAlignment w:val="center"/>
        <w:rPr>
          <w:rFonts w:cs="Times New Roman"/>
        </w:rPr>
      </w:pPr>
    </w:p>
    <w:p w:rsidR="00F33F96" w:rsidRDefault="00F33F96" w:rsidP="00F33F96">
      <w:pPr>
        <w:spacing w:after="120" w:line="320" w:lineRule="exact"/>
        <w:jc w:val="center"/>
        <w:textAlignment w:val="center"/>
        <w:rPr>
          <w:rFonts w:cs="Times New Roman"/>
        </w:rPr>
      </w:pPr>
      <w:r>
        <w:rPr>
          <w:rFonts w:hint="eastAsia"/>
        </w:rPr>
        <w:t>記</w:t>
      </w:r>
    </w:p>
    <w:p w:rsidR="004246EF" w:rsidRDefault="004246EF" w:rsidP="004246EF">
      <w:pPr>
        <w:spacing w:after="120" w:line="320" w:lineRule="exact"/>
        <w:ind w:firstLineChars="100" w:firstLine="240"/>
        <w:jc w:val="left"/>
        <w:textAlignment w:val="center"/>
        <w:rPr>
          <w:rFonts w:cs="Times New Roman"/>
        </w:rPr>
      </w:pPr>
      <w:r>
        <w:rPr>
          <w:rFonts w:hint="eastAsia"/>
        </w:rPr>
        <w:t>１　申請の基本事項</w:t>
      </w:r>
    </w:p>
    <w:tbl>
      <w:tblPr>
        <w:tblpPr w:leftFromText="142" w:rightFromText="142" w:vertAnchor="text" w:tblpX="345" w:tblpY="1"/>
        <w:tblOverlap w:val="never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29"/>
        <w:gridCol w:w="3011"/>
        <w:gridCol w:w="3360"/>
      </w:tblGrid>
      <w:tr w:rsidR="004246EF" w:rsidTr="00DE033D">
        <w:trPr>
          <w:trHeight w:hRule="exact" w:val="484"/>
        </w:trPr>
        <w:tc>
          <w:tcPr>
            <w:tcW w:w="2029" w:type="dxa"/>
            <w:vAlign w:val="center"/>
          </w:tcPr>
          <w:p w:rsidR="004246EF" w:rsidRDefault="004246EF" w:rsidP="00DE033D">
            <w:pPr>
              <w:snapToGrid w:val="0"/>
              <w:spacing w:line="240" w:lineRule="exact"/>
              <w:ind w:leftChars="17" w:left="41" w:rightChars="-50" w:right="-120"/>
              <w:jc w:val="left"/>
              <w:textAlignment w:val="center"/>
              <w:rPr>
                <w:rFonts w:cs="Times New Roman"/>
                <w:spacing w:val="-16"/>
                <w:kern w:val="0"/>
              </w:rPr>
            </w:pPr>
            <w:r w:rsidRPr="000912D5">
              <w:rPr>
                <w:rFonts w:hint="eastAsia"/>
                <w:spacing w:val="72"/>
                <w:kern w:val="0"/>
              </w:rPr>
              <w:t>行為の場</w:t>
            </w:r>
            <w:r w:rsidRPr="000912D5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6371" w:type="dxa"/>
            <w:gridSpan w:val="2"/>
            <w:vAlign w:val="center"/>
          </w:tcPr>
          <w:p w:rsidR="004246EF" w:rsidRDefault="00EE13BE" w:rsidP="00DE033D">
            <w:pPr>
              <w:snapToGrid w:val="0"/>
              <w:spacing w:line="240" w:lineRule="exact"/>
              <w:ind w:leftChars="85" w:left="204"/>
              <w:textAlignment w:val="center"/>
              <w:rPr>
                <w:rFonts w:cs="Times New Roman"/>
                <w:spacing w:val="-16"/>
              </w:rPr>
            </w:pPr>
            <w:r>
              <w:rPr>
                <w:rFonts w:cs="Times New Roman" w:hint="eastAsia"/>
                <w:spacing w:val="-16"/>
              </w:rPr>
              <w:t>横手市増田町増田字中町</w:t>
            </w:r>
            <w:r>
              <w:rPr>
                <w:rFonts w:cs="Times New Roman"/>
                <w:spacing w:val="-16"/>
              </w:rPr>
              <w:t>888</w:t>
            </w:r>
            <w:r>
              <w:rPr>
                <w:rFonts w:cs="Times New Roman" w:hint="eastAsia"/>
                <w:spacing w:val="-16"/>
              </w:rPr>
              <w:t>番地</w:t>
            </w:r>
          </w:p>
        </w:tc>
      </w:tr>
      <w:tr w:rsidR="004246EF" w:rsidTr="00DE033D">
        <w:trPr>
          <w:trHeight w:hRule="exact" w:val="484"/>
        </w:trPr>
        <w:tc>
          <w:tcPr>
            <w:tcW w:w="2029" w:type="dxa"/>
            <w:vAlign w:val="center"/>
          </w:tcPr>
          <w:p w:rsidR="004246EF" w:rsidRDefault="004246EF" w:rsidP="00DE033D">
            <w:pPr>
              <w:snapToGrid w:val="0"/>
              <w:spacing w:line="240" w:lineRule="exact"/>
              <w:ind w:leftChars="17" w:left="41" w:rightChars="-50" w:right="-120"/>
              <w:jc w:val="left"/>
              <w:textAlignment w:val="center"/>
              <w:rPr>
                <w:rFonts w:cs="Times New Roman"/>
                <w:spacing w:val="-16"/>
                <w:kern w:val="0"/>
              </w:rPr>
            </w:pPr>
            <w:r w:rsidRPr="000912D5">
              <w:rPr>
                <w:rFonts w:hint="eastAsia"/>
                <w:spacing w:val="72"/>
                <w:kern w:val="0"/>
              </w:rPr>
              <w:t>行為の対</w:t>
            </w:r>
            <w:r w:rsidRPr="000912D5">
              <w:rPr>
                <w:rFonts w:hint="eastAsia"/>
                <w:spacing w:val="2"/>
                <w:kern w:val="0"/>
              </w:rPr>
              <w:t>象</w:t>
            </w:r>
          </w:p>
        </w:tc>
        <w:tc>
          <w:tcPr>
            <w:tcW w:w="6371" w:type="dxa"/>
            <w:gridSpan w:val="2"/>
            <w:vAlign w:val="center"/>
          </w:tcPr>
          <w:p w:rsidR="004246EF" w:rsidRDefault="004246EF" w:rsidP="00DE033D">
            <w:pPr>
              <w:spacing w:line="240" w:lineRule="exact"/>
              <w:ind w:leftChars="84" w:left="204" w:hanging="2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□伝統的建造物　／　</w:t>
            </w:r>
            <w:r w:rsidR="00EE13BE">
              <w:rPr>
                <w:rFonts w:hint="eastAsia"/>
                <w:spacing w:val="-16"/>
              </w:rPr>
              <w:t>☑</w:t>
            </w:r>
            <w:r>
              <w:rPr>
                <w:rFonts w:hint="eastAsia"/>
                <w:spacing w:val="-16"/>
              </w:rPr>
              <w:t>伝統的建造物以外の建造物</w:t>
            </w:r>
          </w:p>
          <w:p w:rsidR="004246EF" w:rsidRDefault="004246EF" w:rsidP="00DE033D">
            <w:pPr>
              <w:snapToGrid w:val="0"/>
              <w:spacing w:line="240" w:lineRule="exact"/>
              <w:ind w:leftChars="84" w:left="202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□環境物件　／　□環境物件以外の環境要素</w:t>
            </w:r>
          </w:p>
        </w:tc>
      </w:tr>
      <w:tr w:rsidR="004246EF" w:rsidTr="00DE033D">
        <w:trPr>
          <w:trHeight w:hRule="exact" w:val="964"/>
        </w:trPr>
        <w:tc>
          <w:tcPr>
            <w:tcW w:w="2029" w:type="dxa"/>
            <w:vAlign w:val="center"/>
          </w:tcPr>
          <w:p w:rsidR="004246EF" w:rsidRDefault="004246EF" w:rsidP="00DE033D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行為の内容</w:t>
            </w:r>
          </w:p>
        </w:tc>
        <w:tc>
          <w:tcPr>
            <w:tcW w:w="3011" w:type="dxa"/>
            <w:vAlign w:val="center"/>
          </w:tcPr>
          <w:p w:rsidR="004246EF" w:rsidRDefault="00EE13BE" w:rsidP="00DE033D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☑</w:t>
            </w:r>
            <w:r w:rsidR="004246EF">
              <w:rPr>
                <w:rFonts w:hint="eastAsia"/>
                <w:spacing w:val="-16"/>
              </w:rPr>
              <w:t xml:space="preserve">　建築物（　　　　　）</w:t>
            </w:r>
          </w:p>
          <w:p w:rsidR="004246EF" w:rsidRDefault="004246EF" w:rsidP="00DE033D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工作物（　　　　　）</w:t>
            </w:r>
          </w:p>
          <w:p w:rsidR="004246EF" w:rsidRDefault="004246EF" w:rsidP="00DE033D">
            <w:pPr>
              <w:snapToGrid w:val="0"/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その他（　　　　　　）</w:t>
            </w:r>
          </w:p>
        </w:tc>
        <w:tc>
          <w:tcPr>
            <w:tcW w:w="3360" w:type="dxa"/>
            <w:vAlign w:val="center"/>
          </w:tcPr>
          <w:p w:rsidR="004246EF" w:rsidRDefault="004246EF" w:rsidP="00DE033D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新築（設置）／□　増改築</w:t>
            </w:r>
          </w:p>
          <w:p w:rsidR="004246EF" w:rsidRDefault="00EE13BE" w:rsidP="00DE033D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☑</w:t>
            </w:r>
            <w:r w:rsidR="004246EF">
              <w:rPr>
                <w:rFonts w:hint="eastAsia"/>
                <w:spacing w:val="-16"/>
              </w:rPr>
              <w:t xml:space="preserve">　改修　（　　　　　　　）</w:t>
            </w:r>
          </w:p>
          <w:p w:rsidR="004246EF" w:rsidRDefault="004246EF" w:rsidP="00DE033D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解体（撤去）</w:t>
            </w:r>
          </w:p>
          <w:p w:rsidR="004246EF" w:rsidRDefault="004246EF" w:rsidP="00DE033D">
            <w:pPr>
              <w:snapToGrid w:val="0"/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　その他（　　　　　　　）</w:t>
            </w:r>
          </w:p>
        </w:tc>
      </w:tr>
      <w:tr w:rsidR="00EE13BE" w:rsidTr="00DE033D">
        <w:trPr>
          <w:trHeight w:hRule="exact" w:val="472"/>
        </w:trPr>
        <w:tc>
          <w:tcPr>
            <w:tcW w:w="2029" w:type="dxa"/>
            <w:vAlign w:val="center"/>
          </w:tcPr>
          <w:p w:rsidR="00EE13BE" w:rsidRDefault="00EE13BE" w:rsidP="00EE13B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行為の予定期間</w:t>
            </w:r>
          </w:p>
        </w:tc>
        <w:tc>
          <w:tcPr>
            <w:tcW w:w="6371" w:type="dxa"/>
            <w:gridSpan w:val="2"/>
            <w:vAlign w:val="center"/>
          </w:tcPr>
          <w:p w:rsidR="00EE13BE" w:rsidRDefault="00EE13BE" w:rsidP="00EE13BE">
            <w:pPr>
              <w:snapToGrid w:val="0"/>
              <w:spacing w:line="240" w:lineRule="exact"/>
              <w:ind w:firstLineChars="100" w:firstLine="208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令和２年　５月１５日～　令和２年１１月３０日</w:t>
            </w:r>
          </w:p>
        </w:tc>
      </w:tr>
      <w:tr w:rsidR="00EE13BE" w:rsidTr="00DE033D">
        <w:trPr>
          <w:trHeight w:hRule="exact" w:val="805"/>
        </w:trPr>
        <w:tc>
          <w:tcPr>
            <w:tcW w:w="2029" w:type="dxa"/>
            <w:vAlign w:val="center"/>
          </w:tcPr>
          <w:p w:rsidR="00EE13BE" w:rsidRDefault="00EE13BE" w:rsidP="00EE13B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設計者等</w:t>
            </w:r>
          </w:p>
        </w:tc>
        <w:tc>
          <w:tcPr>
            <w:tcW w:w="6371" w:type="dxa"/>
            <w:gridSpan w:val="2"/>
            <w:vAlign w:val="center"/>
          </w:tcPr>
          <w:p w:rsidR="00EE13BE" w:rsidRDefault="00EE13BE" w:rsidP="00EE13BE">
            <w:pPr>
              <w:snapToGrid w:val="0"/>
              <w:spacing w:line="240" w:lineRule="exact"/>
              <w:ind w:firstLineChars="100" w:firstLine="208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所在地　横手市増田町増田字土肥館</w:t>
            </w:r>
            <w:r>
              <w:rPr>
                <w:spacing w:val="-16"/>
              </w:rPr>
              <w:t>777</w:t>
            </w:r>
          </w:p>
          <w:p w:rsidR="00EE13BE" w:rsidRDefault="00EE13BE" w:rsidP="00EE13BE">
            <w:pPr>
              <w:snapToGrid w:val="0"/>
              <w:spacing w:line="240" w:lineRule="exact"/>
              <w:ind w:firstLineChars="100" w:firstLine="208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氏　名　増田建築研究所　所長　増田次郎　　電　話　</w:t>
            </w:r>
            <w:r>
              <w:rPr>
                <w:spacing w:val="-16"/>
              </w:rPr>
              <w:t>45-5515</w:t>
            </w:r>
            <w:r>
              <w:rPr>
                <w:rFonts w:hint="eastAsia"/>
                <w:spacing w:val="-16"/>
              </w:rPr>
              <w:t xml:space="preserve">　　　　　　</w:t>
            </w:r>
          </w:p>
        </w:tc>
      </w:tr>
      <w:tr w:rsidR="00EE13BE" w:rsidTr="00DE033D">
        <w:trPr>
          <w:trHeight w:hRule="exact" w:val="693"/>
        </w:trPr>
        <w:tc>
          <w:tcPr>
            <w:tcW w:w="2029" w:type="dxa"/>
            <w:vAlign w:val="center"/>
          </w:tcPr>
          <w:p w:rsidR="00EE13BE" w:rsidRDefault="00EE13BE" w:rsidP="00EE13B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施工者等</w:t>
            </w:r>
          </w:p>
        </w:tc>
        <w:tc>
          <w:tcPr>
            <w:tcW w:w="6371" w:type="dxa"/>
            <w:gridSpan w:val="2"/>
            <w:vAlign w:val="center"/>
          </w:tcPr>
          <w:p w:rsidR="00EE13BE" w:rsidRDefault="00EE13BE" w:rsidP="00EE13BE">
            <w:pPr>
              <w:spacing w:line="240" w:lineRule="exact"/>
              <w:ind w:leftChars="85" w:left="204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所在地　横手市増田町増田字新町</w:t>
            </w:r>
            <w:r>
              <w:rPr>
                <w:spacing w:val="-16"/>
              </w:rPr>
              <w:t>777</w:t>
            </w:r>
          </w:p>
          <w:p w:rsidR="00EE13BE" w:rsidRDefault="00EE13BE" w:rsidP="00EE13BE">
            <w:pPr>
              <w:spacing w:line="240" w:lineRule="exact"/>
              <w:ind w:leftChars="85" w:left="204"/>
              <w:jc w:val="lef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氏　名　増田工務店　増田三郎　　　　電　話　</w:t>
            </w:r>
            <w:r>
              <w:rPr>
                <w:spacing w:val="-16"/>
              </w:rPr>
              <w:t>45-5510</w:t>
            </w:r>
            <w:r>
              <w:rPr>
                <w:rFonts w:hint="eastAsia"/>
                <w:spacing w:val="-16"/>
              </w:rPr>
              <w:t xml:space="preserve">　　　　　　　　　</w:t>
            </w:r>
          </w:p>
        </w:tc>
      </w:tr>
      <w:tr w:rsidR="00EE13BE" w:rsidTr="00DE033D">
        <w:trPr>
          <w:trHeight w:hRule="exact" w:val="1068"/>
        </w:trPr>
        <w:tc>
          <w:tcPr>
            <w:tcW w:w="2029" w:type="dxa"/>
            <w:vAlign w:val="center"/>
          </w:tcPr>
          <w:p w:rsidR="00EE13BE" w:rsidRPr="004246EF" w:rsidRDefault="00EE13BE" w:rsidP="00EE13BE">
            <w:pPr>
              <w:snapToGrid w:val="0"/>
              <w:spacing w:line="240" w:lineRule="exact"/>
              <w:jc w:val="distribute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建築基準法による制限の緩和</w:t>
            </w:r>
          </w:p>
        </w:tc>
        <w:tc>
          <w:tcPr>
            <w:tcW w:w="6371" w:type="dxa"/>
            <w:gridSpan w:val="2"/>
            <w:vAlign w:val="center"/>
          </w:tcPr>
          <w:p w:rsidR="00EE13BE" w:rsidRDefault="00B21C67" w:rsidP="00EE13BE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☑</w:t>
            </w:r>
            <w:r w:rsidR="00EE13BE">
              <w:rPr>
                <w:rFonts w:hint="eastAsia"/>
                <w:spacing w:val="-16"/>
              </w:rPr>
              <w:t xml:space="preserve">　無</w:t>
            </w:r>
          </w:p>
          <w:p w:rsidR="00EE13BE" w:rsidRDefault="00B21C67" w:rsidP="00EE13BE">
            <w:pPr>
              <w:spacing w:line="240" w:lineRule="exact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□</w:t>
            </w:r>
            <w:r w:rsidR="00EE13BE">
              <w:rPr>
                <w:rFonts w:hint="eastAsia"/>
                <w:spacing w:val="-16"/>
              </w:rPr>
              <w:t xml:space="preserve">　外壁</w:t>
            </w:r>
          </w:p>
          <w:p w:rsidR="00EE13BE" w:rsidRDefault="00EE13BE" w:rsidP="00EE13BE">
            <w:pPr>
              <w:spacing w:line="240" w:lineRule="exact"/>
              <w:jc w:val="left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大規模の木造建築物等の外壁等</w:t>
            </w:r>
          </w:p>
          <w:p w:rsidR="00EE13BE" w:rsidRPr="004246EF" w:rsidRDefault="00EE13BE" w:rsidP="00EE13BE">
            <w:pPr>
              <w:spacing w:line="240" w:lineRule="exact"/>
              <w:jc w:val="left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建蔽率</w:t>
            </w:r>
          </w:p>
        </w:tc>
      </w:tr>
      <w:tr w:rsidR="00EE13BE" w:rsidTr="00DE033D">
        <w:trPr>
          <w:trHeight w:hRule="exact" w:val="573"/>
        </w:trPr>
        <w:tc>
          <w:tcPr>
            <w:tcW w:w="2029" w:type="dxa"/>
            <w:vAlign w:val="center"/>
          </w:tcPr>
          <w:p w:rsidR="00EE13BE" w:rsidRDefault="00EE13BE" w:rsidP="00EE13B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その他関係事項</w:t>
            </w:r>
          </w:p>
        </w:tc>
        <w:tc>
          <w:tcPr>
            <w:tcW w:w="6371" w:type="dxa"/>
            <w:gridSpan w:val="2"/>
            <w:vAlign w:val="center"/>
          </w:tcPr>
          <w:p w:rsidR="00EE13BE" w:rsidRDefault="00EE13BE" w:rsidP="00EE13BE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pacing w:val="-16"/>
              </w:rPr>
            </w:pPr>
          </w:p>
        </w:tc>
      </w:tr>
    </w:tbl>
    <w:p w:rsidR="00F33F96" w:rsidRDefault="00F33F96" w:rsidP="00F33F96">
      <w:pPr>
        <w:spacing w:before="120" w:line="320" w:lineRule="exact"/>
        <w:ind w:leftChars="269" w:left="648" w:rightChars="-360" w:right="-864" w:hanging="2"/>
        <w:textAlignment w:val="center"/>
        <w:rPr>
          <w:rFonts w:cs="Times New Roman"/>
        </w:rPr>
      </w:pPr>
      <w:r>
        <w:rPr>
          <w:rFonts w:hint="eastAsia"/>
        </w:rPr>
        <w:t>※　□の事項は、該当するもの全てに✔を記入のこと。</w:t>
      </w:r>
    </w:p>
    <w:p w:rsidR="00F33F96" w:rsidRDefault="00F33F96" w:rsidP="00F33F96">
      <w:pPr>
        <w:spacing w:before="120" w:line="320" w:lineRule="exact"/>
        <w:ind w:leftChars="134" w:left="324" w:rightChars="-360" w:right="-864" w:hanging="2"/>
        <w:textAlignment w:val="center"/>
        <w:rPr>
          <w:rFonts w:cs="Times New Roman"/>
        </w:rPr>
      </w:pPr>
      <w:r>
        <w:rPr>
          <w:rFonts w:hint="eastAsia"/>
        </w:rPr>
        <w:t>２　行為の主な内容</w:t>
      </w:r>
    </w:p>
    <w:tbl>
      <w:tblPr>
        <w:tblW w:w="8214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214"/>
      </w:tblGrid>
      <w:tr w:rsidR="00F33F96" w:rsidTr="009A5B63">
        <w:trPr>
          <w:trHeight w:val="2329"/>
        </w:trPr>
        <w:tc>
          <w:tcPr>
            <w:tcW w:w="8214" w:type="dxa"/>
            <w:vAlign w:val="center"/>
          </w:tcPr>
          <w:p w:rsidR="00F33F96" w:rsidRDefault="00F33F96" w:rsidP="009A5B63">
            <w:pPr>
              <w:snapToGrid w:val="0"/>
              <w:spacing w:line="320" w:lineRule="exact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住宅の外壁の改修及び塗装を行う。</w:t>
            </w:r>
          </w:p>
          <w:p w:rsidR="00F33F96" w:rsidRDefault="00F33F96" w:rsidP="009A5B63">
            <w:pPr>
              <w:snapToGrid w:val="0"/>
              <w:spacing w:line="320" w:lineRule="exact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【詳細】別紙設計書の通り</w:t>
            </w:r>
          </w:p>
          <w:p w:rsidR="00F33F96" w:rsidRDefault="00F33F96" w:rsidP="009A5B63">
            <w:pPr>
              <w:snapToGrid w:val="0"/>
              <w:spacing w:line="320" w:lineRule="exact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・仮設工事　一式</w:t>
            </w:r>
          </w:p>
          <w:p w:rsidR="00F33F96" w:rsidRDefault="00F33F96" w:rsidP="009A5B63">
            <w:pPr>
              <w:snapToGrid w:val="0"/>
              <w:spacing w:line="320" w:lineRule="exact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・木工事　　一式</w:t>
            </w:r>
          </w:p>
          <w:p w:rsidR="00F33F96" w:rsidRDefault="00F33F96" w:rsidP="009A5B63">
            <w:pPr>
              <w:snapToGrid w:val="0"/>
              <w:spacing w:line="320" w:lineRule="exact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・板金工事　一式</w:t>
            </w:r>
          </w:p>
          <w:p w:rsidR="00F33F96" w:rsidRDefault="00F33F96" w:rsidP="009A5B63">
            <w:pPr>
              <w:snapToGrid w:val="0"/>
              <w:spacing w:line="320" w:lineRule="exact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・塗装工事　一式</w:t>
            </w:r>
          </w:p>
        </w:tc>
      </w:tr>
    </w:tbl>
    <w:p w:rsidR="00F33F96" w:rsidRDefault="00E674F2" w:rsidP="00F33F96">
      <w:pPr>
        <w:tabs>
          <w:tab w:val="left" w:pos="1335"/>
        </w:tabs>
        <w:rPr>
          <w:rFonts w:cs="Times New Roman"/>
        </w:rPr>
      </w:pPr>
      <w:r>
        <w:rPr>
          <w:noProof/>
        </w:rPr>
        <w:pict>
          <v:rect id="_x0000_s1028" style="position:absolute;left:0;text-align:left;margin-left:24pt;margin-top:11.45pt;width:420pt;height:1in;z-index:251660288;mso-position-horizontal-relative:text;mso-position-vertical-relative:text" filled="f" stroked="f">
            <v:textbox inset="5.85pt,.7pt,5.85pt,.7pt">
              <w:txbxContent>
                <w:p w:rsidR="00F33F96" w:rsidRPr="008F2394" w:rsidRDefault="00F33F96" w:rsidP="00F33F96">
                  <w:pPr>
                    <w:tabs>
                      <w:tab w:val="left" w:pos="1335"/>
                    </w:tabs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 w:rsidRPr="008F2394">
                    <w:rPr>
                      <w:rFonts w:hint="eastAsia"/>
                      <w:sz w:val="18"/>
                      <w:szCs w:val="18"/>
                    </w:rPr>
                    <w:t>添付書類（□にチェックを入れること）</w:t>
                  </w:r>
                  <w:r>
                    <w:rPr>
                      <w:rFonts w:hint="eastAsia"/>
                      <w:sz w:val="18"/>
                      <w:szCs w:val="18"/>
                    </w:rPr>
                    <w:t>･･･必要書類については規則別表を確認すること</w:t>
                  </w:r>
                </w:p>
                <w:p w:rsidR="00F33F96" w:rsidRDefault="00547920" w:rsidP="00547920">
                  <w:p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☑　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 xml:space="preserve">付近見取図（縮尺　</w:t>
                  </w:r>
                  <w:r w:rsidR="00F33F96">
                    <w:rPr>
                      <w:sz w:val="18"/>
                      <w:szCs w:val="18"/>
                    </w:rPr>
                    <w:t>1/2500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>以上）</w:t>
                  </w:r>
                </w:p>
                <w:p w:rsidR="00F33F96" w:rsidRDefault="00547920" w:rsidP="00547920">
                  <w:p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☑　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 xml:space="preserve">配置図（縮尺　</w:t>
                  </w:r>
                  <w:r w:rsidR="00F33F96">
                    <w:rPr>
                      <w:sz w:val="18"/>
                      <w:szCs w:val="18"/>
                    </w:rPr>
                    <w:t>1/200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>又は</w:t>
                  </w:r>
                  <w:r w:rsidR="00F33F96">
                    <w:rPr>
                      <w:sz w:val="18"/>
                      <w:szCs w:val="18"/>
                    </w:rPr>
                    <w:t>1/100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F33F96" w:rsidRDefault="00547920" w:rsidP="00547920">
                  <w:p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☑　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 xml:space="preserve">設計図（縮尺　</w:t>
                  </w:r>
                  <w:r w:rsidR="00F33F96">
                    <w:rPr>
                      <w:sz w:val="18"/>
                      <w:szCs w:val="18"/>
                    </w:rPr>
                    <w:t>1/200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>～</w:t>
                  </w:r>
                  <w:r w:rsidR="00F33F96">
                    <w:rPr>
                      <w:sz w:val="18"/>
                      <w:szCs w:val="18"/>
                    </w:rPr>
                    <w:t>1/50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 xml:space="preserve">　露出する建築設備及び各部の仕上げを記載し着色）</w:t>
                  </w:r>
                </w:p>
                <w:p w:rsidR="00F33F96" w:rsidRDefault="00547920" w:rsidP="00547920">
                  <w:p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☑　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>工事仕様書</w:t>
                  </w:r>
                </w:p>
                <w:p w:rsidR="00F33F96" w:rsidRDefault="00547920" w:rsidP="00547920">
                  <w:p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☑　</w:t>
                  </w:r>
                  <w:r w:rsidR="00F33F96">
                    <w:rPr>
                      <w:rFonts w:hint="eastAsia"/>
                      <w:sz w:val="18"/>
                      <w:szCs w:val="18"/>
                    </w:rPr>
                    <w:t>現況カラー写真</w:t>
                  </w:r>
                </w:p>
                <w:p w:rsidR="00F33F96" w:rsidRPr="008F2394" w:rsidRDefault="00F33F96" w:rsidP="00F33F96">
                  <w:pPr>
                    <w:numPr>
                      <w:ilvl w:val="0"/>
                      <w:numId w:val="31"/>
                    </w:numPr>
                    <w:spacing w:line="200" w:lineRule="exac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その他市長が必要と認める書類</w:t>
                  </w:r>
                </w:p>
                <w:p w:rsidR="00F33F96" w:rsidRPr="00630C3D" w:rsidRDefault="00F33F96" w:rsidP="00F33F96">
                  <w:pPr>
                    <w:spacing w:line="240" w:lineRule="atLeast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C153EC" w:rsidRDefault="00C153EC" w:rsidP="008F2394">
      <w:pPr>
        <w:tabs>
          <w:tab w:val="left" w:pos="1335"/>
        </w:tabs>
        <w:rPr>
          <w:rFonts w:cs="Times New Roman"/>
        </w:rPr>
      </w:pPr>
    </w:p>
    <w:sectPr w:rsidR="00C153EC" w:rsidSect="004246EF">
      <w:pgSz w:w="11906" w:h="16838" w:code="9"/>
      <w:pgMar w:top="851" w:right="1531" w:bottom="851" w:left="1531" w:header="1701" w:footer="851" w:gutter="0"/>
      <w:cols w:space="425"/>
      <w:docGrid w:type="linesAndChars" w:linePitch="4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C3" w:rsidRDefault="00BA14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14C3" w:rsidRDefault="00BA14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j丸ゴシック体-B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C3" w:rsidRDefault="00BA14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14C3" w:rsidRDefault="00BA14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BE0"/>
    <w:multiLevelType w:val="hybridMultilevel"/>
    <w:tmpl w:val="5490AD1E"/>
    <w:lvl w:ilvl="0" w:tplc="79E0ECE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2D6565"/>
    <w:multiLevelType w:val="hybridMultilevel"/>
    <w:tmpl w:val="4AA05854"/>
    <w:lvl w:ilvl="0" w:tplc="9ADE9D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5D7F00"/>
    <w:multiLevelType w:val="hybridMultilevel"/>
    <w:tmpl w:val="A600F75C"/>
    <w:lvl w:ilvl="0" w:tplc="566E1AC6">
      <w:start w:val="1"/>
      <w:numFmt w:val="decimalEnclosedCircle"/>
      <w:lvlText w:val="%1"/>
      <w:lvlJc w:val="left"/>
      <w:pPr>
        <w:ind w:left="97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09ED7EDE"/>
    <w:multiLevelType w:val="hybridMultilevel"/>
    <w:tmpl w:val="377609FC"/>
    <w:lvl w:ilvl="0" w:tplc="4F40D4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D1222B5"/>
    <w:multiLevelType w:val="hybridMultilevel"/>
    <w:tmpl w:val="548E462E"/>
    <w:lvl w:ilvl="0" w:tplc="B3E4BF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05426E3"/>
    <w:multiLevelType w:val="hybridMultilevel"/>
    <w:tmpl w:val="03D43B70"/>
    <w:lvl w:ilvl="0" w:tplc="1B04EE3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B663DDD"/>
    <w:multiLevelType w:val="hybridMultilevel"/>
    <w:tmpl w:val="04C66884"/>
    <w:lvl w:ilvl="0" w:tplc="FA10C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13FEC"/>
    <w:multiLevelType w:val="hybridMultilevel"/>
    <w:tmpl w:val="CFA6B93E"/>
    <w:lvl w:ilvl="0" w:tplc="E83CD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4AC81E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A0CA7"/>
    <w:multiLevelType w:val="hybridMultilevel"/>
    <w:tmpl w:val="44F4C67E"/>
    <w:lvl w:ilvl="0" w:tplc="DC427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DC4588"/>
    <w:multiLevelType w:val="hybridMultilevel"/>
    <w:tmpl w:val="D41E047C"/>
    <w:lvl w:ilvl="0" w:tplc="E21496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1E67FA"/>
    <w:multiLevelType w:val="multilevel"/>
    <w:tmpl w:val="BF8CF4D0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cs="Times New Roman"/>
      </w:rPr>
    </w:lvl>
    <w:lvl w:ilvl="1">
      <w:start w:val="1"/>
      <w:numFmt w:val="japaneseCounting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cs="Times New Roman"/>
      </w:rPr>
    </w:lvl>
    <w:lvl w:ilvl="2">
      <w:start w:val="1"/>
      <w:numFmt w:val="japaneseCounting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none"/>
      <w:pStyle w:val="a"/>
      <w:suff w:val="nothing"/>
      <w:lvlText w:val="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pStyle w:val="a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pStyle w:val="a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pStyle w:val="a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pStyle w:val="a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pStyle w:val="a"/>
      <w:suff w:val="nothing"/>
      <w:lvlText w:val=""/>
      <w:lvlJc w:val="lef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314D102A"/>
    <w:multiLevelType w:val="hybridMultilevel"/>
    <w:tmpl w:val="E2B01C1E"/>
    <w:lvl w:ilvl="0" w:tplc="B966063E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714320A"/>
    <w:multiLevelType w:val="hybridMultilevel"/>
    <w:tmpl w:val="226C0166"/>
    <w:lvl w:ilvl="0" w:tplc="F4D42A1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73522D6"/>
    <w:multiLevelType w:val="hybridMultilevel"/>
    <w:tmpl w:val="6DA82CCA"/>
    <w:lvl w:ilvl="0" w:tplc="5672AB8A">
      <w:start w:val="1"/>
      <w:numFmt w:val="decimal"/>
      <w:lvlText w:val="%1"/>
      <w:lvlJc w:val="left"/>
      <w:pPr>
        <w:tabs>
          <w:tab w:val="num" w:pos="850"/>
        </w:tabs>
        <w:ind w:left="850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4" w15:restartNumberingAfterBreak="0">
    <w:nsid w:val="3E6F68C3"/>
    <w:multiLevelType w:val="hybridMultilevel"/>
    <w:tmpl w:val="0B74BD78"/>
    <w:lvl w:ilvl="0" w:tplc="B8DA2DF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B97CF2"/>
    <w:multiLevelType w:val="hybridMultilevel"/>
    <w:tmpl w:val="3E5A7C4E"/>
    <w:lvl w:ilvl="0" w:tplc="B3CABA7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20152CB"/>
    <w:multiLevelType w:val="hybridMultilevel"/>
    <w:tmpl w:val="30A80C26"/>
    <w:lvl w:ilvl="0" w:tplc="9E54A08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7" w15:restartNumberingAfterBreak="0">
    <w:nsid w:val="44F414C7"/>
    <w:multiLevelType w:val="hybridMultilevel"/>
    <w:tmpl w:val="A2700D0E"/>
    <w:lvl w:ilvl="0" w:tplc="62E2FF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565478"/>
    <w:multiLevelType w:val="hybridMultilevel"/>
    <w:tmpl w:val="E08A8CF4"/>
    <w:lvl w:ilvl="0" w:tplc="F27C45A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87265EC"/>
    <w:multiLevelType w:val="hybridMultilevel"/>
    <w:tmpl w:val="EC2AAE94"/>
    <w:lvl w:ilvl="0" w:tplc="1946F246">
      <w:start w:val="1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Times New Roman" w:eastAsia="ＭＳ Ｐ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0" w15:restartNumberingAfterBreak="0">
    <w:nsid w:val="5D251440"/>
    <w:multiLevelType w:val="hybridMultilevel"/>
    <w:tmpl w:val="EF320302"/>
    <w:lvl w:ilvl="0" w:tplc="7DE087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85727C0"/>
    <w:multiLevelType w:val="hybridMultilevel"/>
    <w:tmpl w:val="D1D67D24"/>
    <w:lvl w:ilvl="0" w:tplc="C66EE1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B1A0886"/>
    <w:multiLevelType w:val="hybridMultilevel"/>
    <w:tmpl w:val="B06A3DB2"/>
    <w:lvl w:ilvl="0" w:tplc="F856B2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D6349CD"/>
    <w:multiLevelType w:val="hybridMultilevel"/>
    <w:tmpl w:val="A348A7C0"/>
    <w:lvl w:ilvl="0" w:tplc="83F241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912C93"/>
    <w:multiLevelType w:val="hybridMultilevel"/>
    <w:tmpl w:val="EBB2ADC8"/>
    <w:lvl w:ilvl="0" w:tplc="A75AB748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E1203DC"/>
    <w:multiLevelType w:val="hybridMultilevel"/>
    <w:tmpl w:val="47863FFE"/>
    <w:lvl w:ilvl="0" w:tplc="83B4FF3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302252"/>
    <w:multiLevelType w:val="hybridMultilevel"/>
    <w:tmpl w:val="1EE0C662"/>
    <w:lvl w:ilvl="0" w:tplc="2B1AE3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65D0E2B"/>
    <w:multiLevelType w:val="hybridMultilevel"/>
    <w:tmpl w:val="1DD03FA8"/>
    <w:lvl w:ilvl="0" w:tplc="3BEE70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012214"/>
    <w:multiLevelType w:val="hybridMultilevel"/>
    <w:tmpl w:val="220A248C"/>
    <w:lvl w:ilvl="0" w:tplc="B3147E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22368F"/>
    <w:multiLevelType w:val="hybridMultilevel"/>
    <w:tmpl w:val="DAF69282"/>
    <w:lvl w:ilvl="0" w:tplc="9CE0AC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260518"/>
    <w:multiLevelType w:val="hybridMultilevel"/>
    <w:tmpl w:val="FA228F20"/>
    <w:lvl w:ilvl="0" w:tplc="DC48764E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6"/>
  </w:num>
  <w:num w:numId="5">
    <w:abstractNumId w:val="11"/>
  </w:num>
  <w:num w:numId="6">
    <w:abstractNumId w:val="30"/>
  </w:num>
  <w:num w:numId="7">
    <w:abstractNumId w:val="4"/>
  </w:num>
  <w:num w:numId="8">
    <w:abstractNumId w:val="9"/>
  </w:num>
  <w:num w:numId="9">
    <w:abstractNumId w:val="27"/>
  </w:num>
  <w:num w:numId="10">
    <w:abstractNumId w:val="7"/>
  </w:num>
  <w:num w:numId="11">
    <w:abstractNumId w:val="14"/>
  </w:num>
  <w:num w:numId="12">
    <w:abstractNumId w:val="29"/>
  </w:num>
  <w:num w:numId="13">
    <w:abstractNumId w:val="8"/>
  </w:num>
  <w:num w:numId="14">
    <w:abstractNumId w:val="0"/>
  </w:num>
  <w:num w:numId="15">
    <w:abstractNumId w:val="24"/>
  </w:num>
  <w:num w:numId="16">
    <w:abstractNumId w:val="21"/>
  </w:num>
  <w:num w:numId="17">
    <w:abstractNumId w:val="25"/>
  </w:num>
  <w:num w:numId="18">
    <w:abstractNumId w:val="18"/>
  </w:num>
  <w:num w:numId="19">
    <w:abstractNumId w:val="23"/>
  </w:num>
  <w:num w:numId="20">
    <w:abstractNumId w:val="6"/>
  </w:num>
  <w:num w:numId="21">
    <w:abstractNumId w:val="12"/>
  </w:num>
  <w:num w:numId="22">
    <w:abstractNumId w:val="22"/>
  </w:num>
  <w:num w:numId="23">
    <w:abstractNumId w:val="20"/>
  </w:num>
  <w:num w:numId="24">
    <w:abstractNumId w:val="26"/>
  </w:num>
  <w:num w:numId="25">
    <w:abstractNumId w:val="3"/>
  </w:num>
  <w:num w:numId="26">
    <w:abstractNumId w:val="2"/>
  </w:num>
  <w:num w:numId="27">
    <w:abstractNumId w:val="5"/>
  </w:num>
  <w:num w:numId="28">
    <w:abstractNumId w:val="1"/>
  </w:num>
  <w:num w:numId="29">
    <w:abstractNumId w:val="28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120"/>
  <w:drawingGridVerticalSpacing w:val="2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371"/>
    <w:rsid w:val="000912D5"/>
    <w:rsid w:val="000C4E5D"/>
    <w:rsid w:val="002824B0"/>
    <w:rsid w:val="0040263D"/>
    <w:rsid w:val="004246EF"/>
    <w:rsid w:val="004824D9"/>
    <w:rsid w:val="00547920"/>
    <w:rsid w:val="005F2AE0"/>
    <w:rsid w:val="00630C3D"/>
    <w:rsid w:val="00781536"/>
    <w:rsid w:val="007E5528"/>
    <w:rsid w:val="00810371"/>
    <w:rsid w:val="008C08AE"/>
    <w:rsid w:val="008F2394"/>
    <w:rsid w:val="009630B6"/>
    <w:rsid w:val="009A5B63"/>
    <w:rsid w:val="00A673FA"/>
    <w:rsid w:val="00A946E2"/>
    <w:rsid w:val="00B11BE0"/>
    <w:rsid w:val="00B21C67"/>
    <w:rsid w:val="00B63C74"/>
    <w:rsid w:val="00BA14C3"/>
    <w:rsid w:val="00BC79E6"/>
    <w:rsid w:val="00C153EC"/>
    <w:rsid w:val="00CE23D6"/>
    <w:rsid w:val="00DE033D"/>
    <w:rsid w:val="00E52ED7"/>
    <w:rsid w:val="00E674F2"/>
    <w:rsid w:val="00E718F4"/>
    <w:rsid w:val="00EE13BE"/>
    <w:rsid w:val="00F33F96"/>
    <w:rsid w:val="00F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15692-2472-40A5-8B3D-D6A2E03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2"/>
      <w:szCs w:val="22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 w:cs="ＭＳ ゴシック"/>
      <w:kern w:val="0"/>
      <w:sz w:val="32"/>
      <w:szCs w:val="32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 w:cs="ＭＳ ゴシック"/>
      <w:kern w:val="0"/>
      <w:sz w:val="28"/>
      <w:szCs w:val="28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 w:cs="ＭＳ ゴシック"/>
      <w:kern w:val="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2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2"/>
    </w:rPr>
  </w:style>
  <w:style w:type="paragraph" w:customStyle="1" w:styleId="31">
    <w:name w:val="3 ア、イ……文"/>
    <w:basedOn w:val="212"/>
    <w:uiPriority w:val="99"/>
    <w:pPr>
      <w:ind w:left="596"/>
    </w:pPr>
  </w:style>
  <w:style w:type="paragraph" w:customStyle="1" w:styleId="a3">
    <w:name w:val="発番"/>
    <w:basedOn w:val="a"/>
    <w:uiPriority w:val="99"/>
    <w:pPr>
      <w:wordWrap w:val="0"/>
      <w:jc w:val="right"/>
    </w:pPr>
    <w:rPr>
      <w:spacing w:val="17"/>
    </w:rPr>
  </w:style>
  <w:style w:type="paragraph" w:customStyle="1" w:styleId="11">
    <w:name w:val="1 条文"/>
    <w:basedOn w:val="a"/>
    <w:uiPriority w:val="99"/>
    <w:pPr>
      <w:ind w:left="199" w:hanging="199"/>
    </w:pPr>
    <w:rPr>
      <w:kern w:val="0"/>
      <w:sz w:val="20"/>
      <w:szCs w:val="20"/>
    </w:rPr>
  </w:style>
  <w:style w:type="paragraph" w:customStyle="1" w:styleId="4">
    <w:name w:val="4 （ア）、（イ）…"/>
    <w:basedOn w:val="a"/>
    <w:next w:val="31"/>
    <w:uiPriority w:val="99"/>
    <w:pPr>
      <w:ind w:left="805" w:hanging="408"/>
    </w:pPr>
    <w:rPr>
      <w:sz w:val="20"/>
      <w:szCs w:val="20"/>
    </w:rPr>
  </w:style>
  <w:style w:type="paragraph" w:styleId="a4">
    <w:name w:val="Date"/>
    <w:aliases w:val="発番・日付"/>
    <w:basedOn w:val="a"/>
    <w:next w:val="a"/>
    <w:link w:val="a5"/>
    <w:uiPriority w:val="99"/>
    <w:pPr>
      <w:wordWrap w:val="0"/>
      <w:spacing w:line="240" w:lineRule="atLeast"/>
      <w:jc w:val="right"/>
    </w:pPr>
    <w:rPr>
      <w:rFonts w:ascii="Fm富士通明朝体" w:eastAsia="Fm富士通明朝体" w:cs="Fm富士通明朝体"/>
      <w:kern w:val="0"/>
    </w:rPr>
  </w:style>
  <w:style w:type="character" w:customStyle="1" w:styleId="a5">
    <w:name w:val="日付 (文字)"/>
    <w:aliases w:val="発番・日付 (文字)"/>
    <w:basedOn w:val="a0"/>
    <w:link w:val="a4"/>
    <w:uiPriority w:val="99"/>
    <w:semiHidden/>
    <w:locked/>
    <w:rPr>
      <w:rFonts w:ascii="ＭＳ 明朝" w:cs="ＭＳ 明朝"/>
      <w:sz w:val="22"/>
    </w:rPr>
  </w:style>
  <w:style w:type="paragraph" w:customStyle="1" w:styleId="a6">
    <w:name w:val="発信者名"/>
    <w:basedOn w:val="a"/>
    <w:uiPriority w:val="99"/>
    <w:pPr>
      <w:wordWrap w:val="0"/>
      <w:autoSpaceDE/>
      <w:autoSpaceDN/>
      <w:ind w:right="705"/>
      <w:jc w:val="right"/>
    </w:pPr>
    <w:rPr>
      <w:rFonts w:ascii="Fm富士通明朝体" w:eastAsia="Fm富士通明朝体" w:cs="Fm富士通明朝体"/>
      <w:spacing w:val="96"/>
      <w:kern w:val="0"/>
      <w:effect w:val="none"/>
    </w:rPr>
  </w:style>
  <w:style w:type="paragraph" w:customStyle="1" w:styleId="a7">
    <w:name w:val="レポート"/>
    <w:basedOn w:val="a"/>
    <w:uiPriority w:val="99"/>
    <w:pPr>
      <w:spacing w:before="105"/>
    </w:pPr>
  </w:style>
  <w:style w:type="paragraph" w:customStyle="1" w:styleId="a8">
    <w:name w:val="レポート見出し"/>
    <w:basedOn w:val="a7"/>
    <w:next w:val="a7"/>
    <w:uiPriority w:val="99"/>
    <w:rPr>
      <w:rFonts w:ascii="Fj丸ゴシック体-B" w:eastAsia="Fj丸ゴシック体-B" w:cs="Fj丸ゴシック体-B"/>
      <w:sz w:val="24"/>
      <w:szCs w:val="24"/>
    </w:rPr>
  </w:style>
  <w:style w:type="paragraph" w:customStyle="1" w:styleId="0-1">
    <w:name w:val="0-1 制定日"/>
    <w:basedOn w:val="a"/>
    <w:uiPriority w:val="99"/>
    <w:pPr>
      <w:spacing w:line="200" w:lineRule="exact"/>
      <w:ind w:left="6521"/>
    </w:pPr>
    <w:rPr>
      <w:sz w:val="18"/>
      <w:szCs w:val="18"/>
    </w:rPr>
  </w:style>
  <w:style w:type="paragraph" w:customStyle="1" w:styleId="212">
    <w:name w:val="2 (1)、(2)…文"/>
    <w:basedOn w:val="11"/>
    <w:uiPriority w:val="99"/>
    <w:pPr>
      <w:adjustRightInd w:val="0"/>
      <w:ind w:left="398"/>
    </w:p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 w:cs="Arial"/>
      <w:sz w:val="20"/>
      <w:szCs w:val="20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Ｐ明朝" w:eastAsia="ＭＳ Ｐ明朝" w:cs="ＭＳ Ｐ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ascii="ＭＳ Ｐ明朝" w:eastAsia="ＭＳ Ｐ明朝" w:cs="ＭＳ Ｐ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ＭＳ 明朝"/>
      <w:sz w:val="22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KFD Lab.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Yasuyuki Fukushima</dc:creator>
  <cp:keywords/>
  <dc:description/>
  <cp:lastModifiedBy>石橋 大輔</cp:lastModifiedBy>
  <cp:revision>2</cp:revision>
  <cp:lastPrinted>2020-04-07T06:22:00Z</cp:lastPrinted>
  <dcterms:created xsi:type="dcterms:W3CDTF">2021-09-30T04:06:00Z</dcterms:created>
  <dcterms:modified xsi:type="dcterms:W3CDTF">2021-09-30T04:06:00Z</dcterms:modified>
</cp:coreProperties>
</file>