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27" w:rsidRPr="000C5AF5" w:rsidRDefault="00FE1B27" w:rsidP="00FE1B27">
      <w:pPr>
        <w:ind w:firstLineChars="100" w:firstLine="220"/>
        <w:jc w:val="center"/>
        <w:rPr>
          <w:b/>
          <w:sz w:val="24"/>
          <w:szCs w:val="24"/>
        </w:rPr>
      </w:pPr>
      <w:r w:rsidRPr="000C5AF5">
        <w:rPr>
          <w:rFonts w:hint="eastAsia"/>
          <w:b/>
          <w:sz w:val="24"/>
          <w:szCs w:val="24"/>
        </w:rPr>
        <w:t>介護保険受領委任払いに係る委任状</w:t>
      </w:r>
    </w:p>
    <w:p w:rsidR="00FE1B27" w:rsidRPr="00D0437D" w:rsidRDefault="00FE1B27" w:rsidP="00FE1B27">
      <w:pPr>
        <w:ind w:firstLineChars="100" w:firstLine="199"/>
        <w:rPr>
          <w:sz w:val="22"/>
          <w:szCs w:val="22"/>
        </w:rPr>
      </w:pPr>
      <w:r w:rsidRPr="00D0437D">
        <w:rPr>
          <w:rFonts w:hint="eastAsia"/>
          <w:sz w:val="22"/>
          <w:szCs w:val="22"/>
        </w:rPr>
        <w:t>横手市長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890"/>
        <w:gridCol w:w="7"/>
        <w:gridCol w:w="474"/>
        <w:gridCol w:w="203"/>
        <w:gridCol w:w="271"/>
        <w:gridCol w:w="407"/>
        <w:gridCol w:w="68"/>
        <w:gridCol w:w="475"/>
        <w:gridCol w:w="134"/>
        <w:gridCol w:w="340"/>
        <w:gridCol w:w="338"/>
        <w:gridCol w:w="136"/>
        <w:gridCol w:w="475"/>
        <w:gridCol w:w="66"/>
        <w:gridCol w:w="408"/>
        <w:gridCol w:w="270"/>
        <w:gridCol w:w="204"/>
        <w:gridCol w:w="475"/>
      </w:tblGrid>
      <w:tr w:rsidR="00C64457" w:rsidRPr="00D0437D">
        <w:trPr>
          <w:cantSplit/>
          <w:trHeight w:val="524"/>
        </w:trPr>
        <w:tc>
          <w:tcPr>
            <w:tcW w:w="2628" w:type="dxa"/>
            <w:vMerge w:val="restart"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 保 険 者</w:t>
            </w:r>
          </w:p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 委 任 者 </w:t>
            </w:r>
            <w:r w:rsidRPr="00D0437D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97" w:type="dxa"/>
            <w:gridSpan w:val="2"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474" w:type="dxa"/>
            <w:tcBorders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left w:val="dotted" w:sz="4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</w:tr>
      <w:tr w:rsidR="00C64457" w:rsidRPr="00D0437D">
        <w:trPr>
          <w:cantSplit/>
          <w:trHeight w:val="536"/>
        </w:trPr>
        <w:tc>
          <w:tcPr>
            <w:tcW w:w="2628" w:type="dxa"/>
            <w:vMerge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 xml:space="preserve">氏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744" w:type="dxa"/>
            <w:gridSpan w:val="16"/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</w:tr>
      <w:tr w:rsidR="00C64457" w:rsidRPr="00D0437D">
        <w:trPr>
          <w:cantSplit/>
          <w:trHeight w:val="517"/>
        </w:trPr>
        <w:tc>
          <w:tcPr>
            <w:tcW w:w="2628" w:type="dxa"/>
            <w:vMerge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 xml:space="preserve">住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744" w:type="dxa"/>
            <w:gridSpan w:val="16"/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</w:tr>
      <w:tr w:rsidR="00C64457" w:rsidRPr="00D0437D">
        <w:trPr>
          <w:cantSplit/>
          <w:trHeight w:val="540"/>
        </w:trPr>
        <w:tc>
          <w:tcPr>
            <w:tcW w:w="2628" w:type="dxa"/>
            <w:vMerge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44" w:type="dxa"/>
            <w:gridSpan w:val="16"/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</w:p>
        </w:tc>
      </w:tr>
      <w:tr w:rsidR="00C64457" w:rsidRPr="00D0437D" w:rsidTr="00C64457">
        <w:trPr>
          <w:trHeight w:val="586"/>
        </w:trPr>
        <w:tc>
          <w:tcPr>
            <w:tcW w:w="2628" w:type="dxa"/>
            <w:vMerge/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負担割合</w:t>
            </w:r>
          </w:p>
        </w:tc>
        <w:tc>
          <w:tcPr>
            <w:tcW w:w="4751" w:type="dxa"/>
            <w:gridSpan w:val="17"/>
            <w:vAlign w:val="center"/>
          </w:tcPr>
          <w:p w:rsidR="00C64457" w:rsidRPr="00D0437D" w:rsidRDefault="00C64457" w:rsidP="00250C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１割</w:t>
            </w:r>
            <w:r w:rsidR="00EE188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２割</w:t>
            </w:r>
            <w:r w:rsidR="00EE188A">
              <w:rPr>
                <w:rFonts w:hint="eastAsia"/>
                <w:sz w:val="22"/>
                <w:szCs w:val="22"/>
              </w:rPr>
              <w:t xml:space="preserve">　</w:t>
            </w:r>
            <w:r w:rsidR="00250CEC">
              <w:rPr>
                <w:rFonts w:hint="eastAsia"/>
                <w:sz w:val="22"/>
                <w:szCs w:val="22"/>
              </w:rPr>
              <w:t xml:space="preserve">　　３割</w:t>
            </w:r>
          </w:p>
        </w:tc>
      </w:tr>
      <w:tr w:rsidR="00C64457" w:rsidRPr="00D0437D" w:rsidTr="00C64457">
        <w:trPr>
          <w:trHeight w:val="552"/>
        </w:trPr>
        <w:tc>
          <w:tcPr>
            <w:tcW w:w="2628" w:type="dxa"/>
            <w:vAlign w:val="center"/>
          </w:tcPr>
          <w:p w:rsidR="00C64457" w:rsidRPr="00D0437D" w:rsidRDefault="00C64457" w:rsidP="00F93E73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サービスの内容</w:t>
            </w:r>
          </w:p>
        </w:tc>
        <w:tc>
          <w:tcPr>
            <w:tcW w:w="6641" w:type="dxa"/>
            <w:gridSpan w:val="18"/>
            <w:vAlign w:val="center"/>
          </w:tcPr>
          <w:p w:rsidR="00C64457" w:rsidRPr="00D0437D" w:rsidRDefault="00C64457" w:rsidP="00250CEC">
            <w:pPr>
              <w:ind w:firstLineChars="300" w:firstLine="597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１．特定福祉用具購入　　　　２．住宅改修</w:t>
            </w:r>
          </w:p>
        </w:tc>
      </w:tr>
      <w:tr w:rsidR="00C64457" w:rsidRPr="00D0437D">
        <w:trPr>
          <w:trHeight w:val="620"/>
        </w:trPr>
        <w:tc>
          <w:tcPr>
            <w:tcW w:w="4525" w:type="dxa"/>
            <w:gridSpan w:val="3"/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Ａ．</w:t>
            </w:r>
            <w:r w:rsidRPr="00D0437D">
              <w:rPr>
                <w:rFonts w:hint="eastAsia"/>
                <w:sz w:val="22"/>
                <w:szCs w:val="22"/>
              </w:rPr>
              <w:t>総費用額</w:t>
            </w:r>
          </w:p>
        </w:tc>
        <w:tc>
          <w:tcPr>
            <w:tcW w:w="677" w:type="dxa"/>
            <w:gridSpan w:val="2"/>
            <w:tcBorders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firstLineChars="100" w:firstLine="199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64457" w:rsidRPr="00D0437D">
        <w:trPr>
          <w:trHeight w:val="620"/>
        </w:trPr>
        <w:tc>
          <w:tcPr>
            <w:tcW w:w="4525" w:type="dxa"/>
            <w:gridSpan w:val="3"/>
            <w:tcBorders>
              <w:bottom w:val="single" w:sz="12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  <w:r w:rsidRPr="00D0437D">
              <w:rPr>
                <w:rFonts w:hint="eastAsia"/>
                <w:sz w:val="22"/>
                <w:szCs w:val="22"/>
              </w:rPr>
              <w:t>．保険適用総費用額</w:t>
            </w:r>
          </w:p>
          <w:p w:rsidR="00C64457" w:rsidRPr="00D0437D" w:rsidRDefault="00C64457" w:rsidP="00DA1B99">
            <w:pPr>
              <w:jc w:val="center"/>
              <w:rPr>
                <w:sz w:val="18"/>
                <w:szCs w:val="18"/>
                <w:u w:val="single"/>
              </w:rPr>
            </w:pPr>
            <w:r w:rsidRPr="00D0437D">
              <w:rPr>
                <w:rFonts w:hint="eastAsia"/>
                <w:sz w:val="18"/>
                <w:szCs w:val="18"/>
                <w:u w:val="single"/>
              </w:rPr>
              <w:t>（</w:t>
            </w:r>
            <w:r>
              <w:rPr>
                <w:rFonts w:hint="eastAsia"/>
                <w:sz w:val="18"/>
                <w:szCs w:val="18"/>
                <w:u w:val="single"/>
              </w:rPr>
              <w:t>Ａが</w:t>
            </w:r>
            <w:r w:rsidRPr="00D0437D">
              <w:rPr>
                <w:rFonts w:hint="eastAsia"/>
                <w:sz w:val="18"/>
                <w:szCs w:val="18"/>
                <w:u w:val="single"/>
              </w:rPr>
              <w:t>支給限度基準額を超える場合、</w:t>
            </w:r>
          </w:p>
          <w:p w:rsidR="00C64457" w:rsidRPr="00D0437D" w:rsidRDefault="00C64457" w:rsidP="00DA1B99">
            <w:pPr>
              <w:jc w:val="right"/>
              <w:rPr>
                <w:sz w:val="22"/>
                <w:szCs w:val="22"/>
              </w:rPr>
            </w:pPr>
            <w:r w:rsidRPr="00D0437D">
              <w:rPr>
                <w:rFonts w:hint="eastAsia"/>
                <w:sz w:val="18"/>
                <w:szCs w:val="18"/>
                <w:u w:val="single"/>
              </w:rPr>
              <w:t>福祉用具購入費</w:t>
            </w:r>
            <w:r>
              <w:rPr>
                <w:rFonts w:hint="eastAsia"/>
                <w:sz w:val="18"/>
                <w:szCs w:val="18"/>
                <w:u w:val="single"/>
              </w:rPr>
              <w:t>は</w:t>
            </w:r>
            <w:r w:rsidRPr="00D0437D">
              <w:rPr>
                <w:rFonts w:hint="eastAsia"/>
                <w:sz w:val="18"/>
                <w:szCs w:val="18"/>
                <w:u w:val="single"/>
              </w:rPr>
              <w:t>10万円</w:t>
            </w:r>
            <w:r>
              <w:rPr>
                <w:rFonts w:hint="eastAsia"/>
                <w:sz w:val="18"/>
                <w:szCs w:val="18"/>
                <w:u w:val="single"/>
              </w:rPr>
              <w:t>、</w:t>
            </w:r>
            <w:r w:rsidRPr="00D0437D">
              <w:rPr>
                <w:rFonts w:hint="eastAsia"/>
                <w:sz w:val="18"/>
                <w:szCs w:val="18"/>
                <w:u w:val="single"/>
              </w:rPr>
              <w:t>住宅改修費</w:t>
            </w:r>
            <w:r>
              <w:rPr>
                <w:rFonts w:hint="eastAsia"/>
                <w:sz w:val="18"/>
                <w:szCs w:val="18"/>
                <w:u w:val="single"/>
              </w:rPr>
              <w:t>は</w:t>
            </w:r>
            <w:r w:rsidRPr="00D0437D">
              <w:rPr>
                <w:rFonts w:hint="eastAsia"/>
                <w:sz w:val="18"/>
                <w:szCs w:val="18"/>
                <w:u w:val="single"/>
              </w:rPr>
              <w:t>20万円）</w:t>
            </w:r>
          </w:p>
        </w:tc>
        <w:tc>
          <w:tcPr>
            <w:tcW w:w="677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firstLineChars="100" w:firstLine="199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tcBorders>
              <w:bottom w:val="single" w:sz="12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64457" w:rsidRPr="00D0437D">
        <w:trPr>
          <w:trHeight w:val="620"/>
        </w:trPr>
        <w:tc>
          <w:tcPr>
            <w:tcW w:w="4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4457" w:rsidRDefault="00C64457" w:rsidP="00C64457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  <w:r w:rsidRPr="00D0437D">
              <w:rPr>
                <w:rFonts w:hint="eastAsia"/>
                <w:sz w:val="22"/>
                <w:szCs w:val="22"/>
              </w:rPr>
              <w:t>．保険給付予定額</w:t>
            </w:r>
            <w:r>
              <w:rPr>
                <w:rFonts w:hint="eastAsia"/>
                <w:sz w:val="18"/>
                <w:szCs w:val="18"/>
              </w:rPr>
              <w:t>（Ｂ</w:t>
            </w:r>
            <w:r w:rsidRPr="000C5AF5">
              <w:rPr>
                <w:rFonts w:hint="eastAsia"/>
                <w:sz w:val="18"/>
                <w:szCs w:val="18"/>
              </w:rPr>
              <w:t>×0.9</w:t>
            </w:r>
            <w:r w:rsidRPr="00C64457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C5AF5">
              <w:rPr>
                <w:rFonts w:hint="eastAsia"/>
                <w:sz w:val="18"/>
                <w:szCs w:val="18"/>
              </w:rPr>
              <w:t>端数切捨）</w:t>
            </w:r>
          </w:p>
          <w:p w:rsidR="00C64457" w:rsidRDefault="00C64457" w:rsidP="00C644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※負担割合が２割の場合、0.8を乗じて算出する</w:t>
            </w:r>
          </w:p>
          <w:p w:rsidR="00E539CB" w:rsidRPr="00C64457" w:rsidRDefault="00E539CB" w:rsidP="00C644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※負担割合が３割の場合、0.7を乗じて算出する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firstLineChars="100" w:firstLine="199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64457" w:rsidRPr="00D0437D">
        <w:trPr>
          <w:trHeight w:val="620"/>
        </w:trPr>
        <w:tc>
          <w:tcPr>
            <w:tcW w:w="4525" w:type="dxa"/>
            <w:gridSpan w:val="3"/>
            <w:tcBorders>
              <w:top w:val="single" w:sz="12" w:space="0" w:color="auto"/>
            </w:tcBorders>
            <w:vAlign w:val="center"/>
          </w:tcPr>
          <w:p w:rsidR="00C64457" w:rsidRPr="00D0437D" w:rsidRDefault="00C64457" w:rsidP="00DA1B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</w:t>
            </w:r>
            <w:r w:rsidRPr="00D0437D">
              <w:rPr>
                <w:rFonts w:hint="eastAsia"/>
                <w:sz w:val="22"/>
                <w:szCs w:val="22"/>
              </w:rPr>
              <w:t>負担額</w:t>
            </w:r>
            <w:r w:rsidRPr="000C5AF5">
              <w:rPr>
                <w:rFonts w:hint="eastAsia"/>
                <w:sz w:val="18"/>
                <w:szCs w:val="18"/>
              </w:rPr>
              <w:t>（Ａ－Ｃ）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firstLineChars="100" w:firstLine="199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4457" w:rsidRPr="00D0437D" w:rsidRDefault="00C64457" w:rsidP="00C64457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C64457" w:rsidRPr="00D0437D" w:rsidRDefault="00C64457" w:rsidP="00C64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gridSpan w:val="2"/>
            <w:tcBorders>
              <w:top w:val="single" w:sz="12" w:space="0" w:color="auto"/>
            </w:tcBorders>
            <w:vAlign w:val="center"/>
          </w:tcPr>
          <w:p w:rsidR="00C64457" w:rsidRPr="00D0437D" w:rsidRDefault="00C64457" w:rsidP="00DA1B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FE1B27" w:rsidRPr="00D0437D" w:rsidRDefault="00FE1B27" w:rsidP="00FE1B27">
      <w:pPr>
        <w:ind w:firstLineChars="100" w:firstLine="199"/>
        <w:rPr>
          <w:sz w:val="22"/>
          <w:szCs w:val="22"/>
        </w:rPr>
      </w:pPr>
    </w:p>
    <w:p w:rsidR="00FE1B27" w:rsidRPr="00D0437D" w:rsidRDefault="00FE1B27" w:rsidP="00FE1B27">
      <w:pPr>
        <w:ind w:firstLineChars="100" w:firstLine="199"/>
        <w:rPr>
          <w:sz w:val="22"/>
          <w:szCs w:val="22"/>
        </w:rPr>
      </w:pPr>
      <w:r w:rsidRPr="00D0437D">
        <w:rPr>
          <w:rFonts w:hint="eastAsia"/>
          <w:sz w:val="22"/>
          <w:szCs w:val="22"/>
        </w:rPr>
        <w:t>私は、上記の介護（予防）サービス費の給付に関し、次の者に保険給付費の</w:t>
      </w:r>
      <w:r>
        <w:rPr>
          <w:rFonts w:hint="eastAsia"/>
          <w:sz w:val="22"/>
          <w:szCs w:val="22"/>
        </w:rPr>
        <w:t>代理</w:t>
      </w:r>
      <w:r w:rsidRPr="00D0437D">
        <w:rPr>
          <w:rFonts w:hint="eastAsia"/>
          <w:sz w:val="22"/>
          <w:szCs w:val="22"/>
        </w:rPr>
        <w:t>受領に係る一切の権限を委任いたします。</w:t>
      </w:r>
    </w:p>
    <w:p w:rsidR="00FE1B27" w:rsidRPr="00D0437D" w:rsidRDefault="003D26F6" w:rsidP="00FE1B27">
      <w:pPr>
        <w:ind w:firstLineChars="500" w:firstLine="994"/>
        <w:rPr>
          <w:sz w:val="22"/>
          <w:szCs w:val="22"/>
        </w:rPr>
      </w:pPr>
      <w:r w:rsidRPr="00832EBE">
        <w:rPr>
          <w:rFonts w:hint="eastAsia"/>
          <w:sz w:val="22"/>
          <w:szCs w:val="22"/>
        </w:rPr>
        <w:t>令和</w:t>
      </w:r>
      <w:r w:rsidR="00FE1B27">
        <w:rPr>
          <w:rFonts w:hint="eastAsia"/>
          <w:sz w:val="22"/>
          <w:szCs w:val="22"/>
        </w:rPr>
        <w:t xml:space="preserve">　　　年　　　月　　　日</w:t>
      </w:r>
      <w:r w:rsidR="00FE1B27" w:rsidRPr="00D0437D">
        <w:rPr>
          <w:rFonts w:hint="eastAsia"/>
          <w:sz w:val="22"/>
          <w:szCs w:val="22"/>
        </w:rPr>
        <w:t xml:space="preserve">　　　　　　　　　　　　　　　　　</w:t>
      </w:r>
    </w:p>
    <w:p w:rsidR="00FE1B27" w:rsidRDefault="00FE1B27" w:rsidP="008E1401">
      <w:pPr>
        <w:wordWrap w:val="0"/>
        <w:ind w:firstLineChars="100" w:firstLine="219"/>
        <w:jc w:val="right"/>
        <w:rPr>
          <w:sz w:val="22"/>
          <w:szCs w:val="22"/>
          <w:u w:val="single"/>
        </w:rPr>
      </w:pPr>
      <w:r w:rsidRPr="00723175">
        <w:rPr>
          <w:rFonts w:hint="eastAsia"/>
          <w:sz w:val="24"/>
          <w:szCs w:val="24"/>
          <w:u w:val="single"/>
        </w:rPr>
        <w:t>委任者氏名</w:t>
      </w:r>
      <w:r w:rsidR="00B14160" w:rsidRPr="00B14160">
        <w:rPr>
          <w:rFonts w:hint="eastAsia"/>
          <w:u w:val="single"/>
        </w:rPr>
        <w:t>（自署して下さい）</w:t>
      </w:r>
      <w:r w:rsidRPr="00D0437D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8E1401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FE1B27" w:rsidRPr="00B14160" w:rsidRDefault="00FE1B27" w:rsidP="00FE1B27">
      <w:pPr>
        <w:ind w:firstLineChars="100" w:firstLine="199"/>
        <w:jc w:val="righ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353"/>
        <w:gridCol w:w="5178"/>
      </w:tblGrid>
      <w:tr w:rsidR="00FE1B27" w:rsidRPr="00D0437D">
        <w:trPr>
          <w:cantSplit/>
          <w:trHeight w:val="720"/>
        </w:trPr>
        <w:tc>
          <w:tcPr>
            <w:tcW w:w="1737" w:type="dxa"/>
            <w:vMerge w:val="restart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任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者</w:t>
            </w:r>
          </w:p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437D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353" w:type="dxa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受領委任払い</w:t>
            </w:r>
          </w:p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事業者登録番号</w:t>
            </w:r>
          </w:p>
        </w:tc>
        <w:tc>
          <w:tcPr>
            <w:tcW w:w="5178" w:type="dxa"/>
            <w:vAlign w:val="center"/>
          </w:tcPr>
          <w:p w:rsidR="00FE1B27" w:rsidRPr="00D0437D" w:rsidRDefault="00FE1B27" w:rsidP="00DA1B99">
            <w:pPr>
              <w:rPr>
                <w:sz w:val="22"/>
                <w:szCs w:val="22"/>
              </w:rPr>
            </w:pPr>
          </w:p>
        </w:tc>
      </w:tr>
      <w:tr w:rsidR="00FE1B27" w:rsidRPr="00D0437D" w:rsidTr="00E539CB">
        <w:trPr>
          <w:cantSplit/>
          <w:trHeight w:val="669"/>
        </w:trPr>
        <w:tc>
          <w:tcPr>
            <w:tcW w:w="1737" w:type="dxa"/>
            <w:vMerge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事業者名称</w:t>
            </w:r>
          </w:p>
        </w:tc>
        <w:tc>
          <w:tcPr>
            <w:tcW w:w="5178" w:type="dxa"/>
            <w:vAlign w:val="center"/>
          </w:tcPr>
          <w:p w:rsidR="00FE1B27" w:rsidRPr="00D0437D" w:rsidRDefault="00FE1B27" w:rsidP="00DA1B99">
            <w:pPr>
              <w:rPr>
                <w:sz w:val="22"/>
                <w:szCs w:val="22"/>
              </w:rPr>
            </w:pPr>
          </w:p>
        </w:tc>
      </w:tr>
      <w:tr w:rsidR="00FE1B27" w:rsidRPr="00D0437D" w:rsidTr="00E539CB">
        <w:trPr>
          <w:cantSplit/>
          <w:trHeight w:val="650"/>
        </w:trPr>
        <w:tc>
          <w:tcPr>
            <w:tcW w:w="1737" w:type="dxa"/>
            <w:vMerge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代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表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5178" w:type="dxa"/>
            <w:vAlign w:val="center"/>
          </w:tcPr>
          <w:p w:rsidR="00FE1B27" w:rsidRPr="00D0437D" w:rsidRDefault="008E1401" w:rsidP="008E1401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E1B27" w:rsidRPr="00D0437D" w:rsidTr="00E539CB">
        <w:trPr>
          <w:cantSplit/>
          <w:trHeight w:val="618"/>
        </w:trPr>
        <w:tc>
          <w:tcPr>
            <w:tcW w:w="1737" w:type="dxa"/>
            <w:vMerge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D0437D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5178" w:type="dxa"/>
            <w:vAlign w:val="center"/>
          </w:tcPr>
          <w:p w:rsidR="00FE1B27" w:rsidRPr="00D0437D" w:rsidRDefault="00FE1B27" w:rsidP="00DA1B99">
            <w:pPr>
              <w:rPr>
                <w:sz w:val="22"/>
                <w:szCs w:val="22"/>
              </w:rPr>
            </w:pPr>
          </w:p>
        </w:tc>
      </w:tr>
      <w:tr w:rsidR="00FE1B27" w:rsidRPr="00D0437D" w:rsidTr="00E539CB">
        <w:trPr>
          <w:cantSplit/>
          <w:trHeight w:val="601"/>
        </w:trPr>
        <w:tc>
          <w:tcPr>
            <w:tcW w:w="1737" w:type="dxa"/>
            <w:vMerge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:rsidR="00FE1B27" w:rsidRPr="00D0437D" w:rsidRDefault="00FE1B27" w:rsidP="00DA1B99">
            <w:pPr>
              <w:jc w:val="center"/>
              <w:rPr>
                <w:sz w:val="22"/>
                <w:szCs w:val="22"/>
              </w:rPr>
            </w:pPr>
            <w:r w:rsidRPr="00D0437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178" w:type="dxa"/>
            <w:vAlign w:val="center"/>
          </w:tcPr>
          <w:p w:rsidR="00FE1B27" w:rsidRPr="00D0437D" w:rsidRDefault="00FE1B27" w:rsidP="00DA1B99">
            <w:pPr>
              <w:rPr>
                <w:sz w:val="22"/>
                <w:szCs w:val="22"/>
              </w:rPr>
            </w:pPr>
          </w:p>
        </w:tc>
      </w:tr>
    </w:tbl>
    <w:p w:rsidR="00DA1B99" w:rsidRPr="00647857" w:rsidRDefault="00DA1B99" w:rsidP="008E1401">
      <w:pPr>
        <w:jc w:val="right"/>
        <w:rPr>
          <w:rFonts w:asciiTheme="minorEastAsia" w:eastAsiaTheme="minorEastAsia" w:hAnsiTheme="minorEastAsia"/>
        </w:rPr>
      </w:pPr>
    </w:p>
    <w:sectPr w:rsidR="00DA1B99" w:rsidRPr="00647857" w:rsidSect="00C64457">
      <w:footerReference w:type="even" r:id="rId8"/>
      <w:pgSz w:w="11906" w:h="16838" w:code="9"/>
      <w:pgMar w:top="1418" w:right="1418" w:bottom="851" w:left="1418" w:header="851" w:footer="992" w:gutter="0"/>
      <w:cols w:space="425"/>
      <w:docGrid w:type="linesAndChars" w:linePitch="272" w:charSpace="-4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5D" w:rsidRDefault="0041545D">
      <w:r>
        <w:separator/>
      </w:r>
    </w:p>
  </w:endnote>
  <w:endnote w:type="continuationSeparator" w:id="0">
    <w:p w:rsidR="0041545D" w:rsidRDefault="0041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9" w:rsidRDefault="00DA1B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A1B99" w:rsidRDefault="00DA1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5D" w:rsidRDefault="0041545D">
      <w:r>
        <w:separator/>
      </w:r>
    </w:p>
  </w:footnote>
  <w:footnote w:type="continuationSeparator" w:id="0">
    <w:p w:rsidR="0041545D" w:rsidRDefault="0041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E11"/>
    <w:multiLevelType w:val="hybridMultilevel"/>
    <w:tmpl w:val="FE582F26"/>
    <w:lvl w:ilvl="0" w:tplc="273226BA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B2148D"/>
    <w:multiLevelType w:val="hybridMultilevel"/>
    <w:tmpl w:val="6AFE0496"/>
    <w:lvl w:ilvl="0" w:tplc="2738F174">
      <w:start w:val="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26739"/>
    <w:multiLevelType w:val="multilevel"/>
    <w:tmpl w:val="37D08F72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657F8E"/>
    <w:multiLevelType w:val="hybridMultilevel"/>
    <w:tmpl w:val="2BD05594"/>
    <w:lvl w:ilvl="0" w:tplc="034489E8">
      <w:start w:val="1"/>
      <w:numFmt w:val="decimalFullWidth"/>
      <w:lvlText w:val="(%1)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66F4640"/>
    <w:multiLevelType w:val="hybridMultilevel"/>
    <w:tmpl w:val="D62E431A"/>
    <w:lvl w:ilvl="0" w:tplc="79982214">
      <w:start w:val="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9015E8"/>
    <w:multiLevelType w:val="multilevel"/>
    <w:tmpl w:val="85C67646"/>
    <w:lvl w:ilvl="0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202EB"/>
    <w:multiLevelType w:val="hybridMultilevel"/>
    <w:tmpl w:val="5854ED5E"/>
    <w:lvl w:ilvl="0" w:tplc="5B844F9A">
      <w:numFmt w:val="bullet"/>
      <w:lvlText w:val="□"/>
      <w:lvlJc w:val="left"/>
      <w:pPr>
        <w:tabs>
          <w:tab w:val="num" w:pos="3870"/>
        </w:tabs>
        <w:ind w:left="3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rawingGridVerticalSpacing w:val="25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27"/>
    <w:rsid w:val="00063644"/>
    <w:rsid w:val="00250CEC"/>
    <w:rsid w:val="002E064A"/>
    <w:rsid w:val="002F422F"/>
    <w:rsid w:val="003A4371"/>
    <w:rsid w:val="003D26F6"/>
    <w:rsid w:val="0041545D"/>
    <w:rsid w:val="00647857"/>
    <w:rsid w:val="00723AA6"/>
    <w:rsid w:val="007537EB"/>
    <w:rsid w:val="00817C36"/>
    <w:rsid w:val="00832EBE"/>
    <w:rsid w:val="008E1401"/>
    <w:rsid w:val="00A30278"/>
    <w:rsid w:val="00B14160"/>
    <w:rsid w:val="00C64457"/>
    <w:rsid w:val="00CA4E3B"/>
    <w:rsid w:val="00D16F47"/>
    <w:rsid w:val="00DA1B99"/>
    <w:rsid w:val="00E539CB"/>
    <w:rsid w:val="00EE188A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9E689"/>
  <w15:docId w15:val="{FC8690DE-B0C4-41D5-8BFA-6D262D1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b/>
      <w:sz w:val="21"/>
    </w:rPr>
  </w:style>
  <w:style w:type="paragraph" w:customStyle="1" w:styleId="a5">
    <w:name w:val="号"/>
    <w:basedOn w:val="a4"/>
    <w:pPr>
      <w:ind w:left="42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b/>
      <w:sz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b/>
      <w:sz w:val="21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CDB3-0970-439A-825E-1895B135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2018-08-06T00:32:00Z</dcterms:created>
  <dcterms:modified xsi:type="dcterms:W3CDTF">2021-10-01T01:21:00Z</dcterms:modified>
</cp:coreProperties>
</file>